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B88A" w14:textId="77777777" w:rsidR="00E1772E" w:rsidRPr="0048314F" w:rsidRDefault="00E1772E" w:rsidP="00F82BBF">
      <w:pPr>
        <w:pStyle w:val="a6"/>
        <w:spacing w:line="400" w:lineRule="exact"/>
        <w:ind w:right="1281"/>
        <w:jc w:val="center"/>
        <w:rPr>
          <w:rFonts w:eastAsia="標楷體" w:cs="標楷體-WinCharSetFFFF-H"/>
          <w:color w:val="000000"/>
          <w:kern w:val="0"/>
          <w:sz w:val="24"/>
          <w:szCs w:val="24"/>
        </w:rPr>
      </w:pP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</w:t>
      </w: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救生員複訓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14:paraId="02CD7B8D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14:paraId="2009758A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14:paraId="25EEF425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14:paraId="5B190515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14:paraId="69E4E811" w14:textId="77777777"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14:paraId="0DA7D488" w14:textId="77777777" w:rsidR="003E42CC" w:rsidRDefault="00E1772E" w:rsidP="003E42CC">
      <w:pPr>
        <w:widowControl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依據國民體育法第十條規定暨教育部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日臺教授</w:t>
      </w:r>
      <w:r w:rsidR="003E42CC"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</w:t>
      </w:r>
    </w:p>
    <w:p w14:paraId="7A911EA6" w14:textId="77777777" w:rsidR="003E42CC" w:rsidRDefault="003E42CC" w:rsidP="003E42CC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第1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>
        <w:rPr>
          <w:rFonts w:ascii="標楷體" w:eastAsia="標楷體" w:hAnsi="標楷體"/>
          <w:bCs/>
          <w:color w:val="000000"/>
          <w:sz w:val="28"/>
          <w:szCs w:val="28"/>
        </w:rPr>
        <w:t>90033363B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</w:t>
      </w:r>
    </w:p>
    <w:p w14:paraId="2C51BDD1" w14:textId="77777777" w:rsidR="003E42CC" w:rsidRPr="0072172D" w:rsidRDefault="003E42CC" w:rsidP="003E42CC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第24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56EBC9F9" w14:textId="77777777" w:rsidR="00E1772E" w:rsidRPr="0072172D" w:rsidRDefault="00E1772E" w:rsidP="003E42CC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EB04780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14:paraId="3BB3BE82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肆、主辦單位：中華民國水上救生協會。</w:t>
      </w:r>
    </w:p>
    <w:p w14:paraId="79A0663A" w14:textId="2E596289" w:rsidR="00E1772E" w:rsidRPr="0057290C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4F713D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F65DEA" w:rsidRPr="0057290C">
        <w:rPr>
          <w:rFonts w:eastAsia="標楷體" w:cs="標楷體-WinCharSetFFFF-H" w:hint="eastAsia"/>
          <w:color w:val="FF0000"/>
          <w:kern w:val="0"/>
          <w:sz w:val="28"/>
          <w:szCs w:val="28"/>
        </w:rPr>
        <w:t>新竹市分會</w:t>
      </w:r>
    </w:p>
    <w:p w14:paraId="197EB995" w14:textId="68B924AF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57290C" w:rsidRPr="0057290C">
        <w:rPr>
          <w:rFonts w:eastAsia="標楷體" w:cs="標楷體-WinCharSetFFFF-H"/>
          <w:color w:val="FF0000"/>
          <w:kern w:val="0"/>
          <w:sz w:val="28"/>
          <w:szCs w:val="28"/>
        </w:rPr>
        <w:t>新</w:t>
      </w:r>
      <w:r w:rsidR="0057290C" w:rsidRPr="0057290C">
        <w:rPr>
          <w:rFonts w:eastAsia="標楷體" w:cs="標楷體-WinCharSetFFFF-H" w:hint="eastAsia"/>
          <w:color w:val="FF0000"/>
          <w:kern w:val="0"/>
          <w:sz w:val="28"/>
          <w:szCs w:val="28"/>
        </w:rPr>
        <w:t>竹市</w:t>
      </w:r>
      <w:r w:rsidR="0057290C" w:rsidRPr="0057290C">
        <w:rPr>
          <w:rFonts w:eastAsia="標楷體" w:cs="標楷體-WinCharSetFFFF-H"/>
          <w:color w:val="FF0000"/>
          <w:kern w:val="0"/>
          <w:sz w:val="28"/>
          <w:szCs w:val="28"/>
        </w:rPr>
        <w:t>環</w:t>
      </w:r>
      <w:r w:rsidR="0057290C" w:rsidRPr="0057290C">
        <w:rPr>
          <w:rFonts w:eastAsia="標楷體" w:cs="標楷體-WinCharSetFFFF-H" w:hint="eastAsia"/>
          <w:color w:val="FF0000"/>
          <w:kern w:val="0"/>
          <w:sz w:val="28"/>
          <w:szCs w:val="28"/>
        </w:rPr>
        <w:t>保局</w:t>
      </w:r>
      <w:r w:rsidR="0057290C" w:rsidRPr="0057290C">
        <w:rPr>
          <w:rFonts w:eastAsia="標楷體" w:cs="標楷體-WinCharSetFFFF-H"/>
          <w:color w:val="FF0000"/>
          <w:kern w:val="0"/>
          <w:sz w:val="28"/>
          <w:szCs w:val="28"/>
        </w:rPr>
        <w:t>、</w:t>
      </w:r>
      <w:r w:rsidR="0057290C" w:rsidRPr="0057290C">
        <w:rPr>
          <w:rFonts w:eastAsia="標楷體" w:cs="標楷體-WinCharSetFFFF-H" w:hint="eastAsia"/>
          <w:color w:val="FF0000"/>
          <w:kern w:val="0"/>
          <w:sz w:val="28"/>
          <w:szCs w:val="28"/>
        </w:rPr>
        <w:t>榮福（股）公司</w:t>
      </w:r>
    </w:p>
    <w:p w14:paraId="2DA23C02" w14:textId="77777777"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類別：救生員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複訓</w:t>
      </w:r>
      <w:r w:rsidR="002A5ED1">
        <w:rPr>
          <w:rFonts w:eastAsia="標楷體" w:cs="標楷體-WinCharSetFFFF-H" w:hint="eastAsia"/>
          <w:color w:val="FF0000"/>
          <w:kern w:val="0"/>
          <w:sz w:val="28"/>
          <w:szCs w:val="28"/>
        </w:rPr>
        <w:t>測驗</w:t>
      </w:r>
    </w:p>
    <w:p w14:paraId="43E4D904" w14:textId="511F8A47"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110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3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21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、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22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日（星期日、一），上午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~ 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下午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17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時。</w:t>
      </w:r>
      <w:r w:rsidR="00D0314E">
        <w:rPr>
          <w:rFonts w:eastAsia="標楷體" w:cs="標楷體-WinCharSetFFFF-H" w:hint="eastAsia"/>
          <w:color w:val="FF0000"/>
          <w:kern w:val="0"/>
          <w:sz w:val="28"/>
          <w:szCs w:val="28"/>
        </w:rPr>
        <w:t>。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</w:p>
    <w:p w14:paraId="3D664273" w14:textId="33959A20"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/>
          <w:color w:val="FF000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捌、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新竹市海濱路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240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之</w:t>
      </w:r>
      <w:r w:rsidR="00EE015E">
        <w:rPr>
          <w:rFonts w:eastAsia="標楷體" w:cs="標楷體-WinCharSetFFFF-H" w:hint="eastAsia"/>
          <w:color w:val="FF0000"/>
          <w:kern w:val="0"/>
          <w:sz w:val="28"/>
          <w:szCs w:val="28"/>
        </w:rPr>
        <w:t>1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號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(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南寮游泳池</w:t>
      </w:r>
      <w:r w:rsidR="00F65DEA" w:rsidRPr="00F65DEA">
        <w:rPr>
          <w:rFonts w:eastAsia="標楷體" w:cs="標楷體-WinCharSetFFFF-H" w:hint="eastAsia"/>
          <w:color w:val="FF0000"/>
          <w:kern w:val="0"/>
          <w:sz w:val="28"/>
          <w:szCs w:val="28"/>
        </w:rPr>
        <w:t>)</w:t>
      </w:r>
    </w:p>
    <w:p w14:paraId="17100102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審人員：由本會依政府相關規定報准之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人員擔任。</w:t>
      </w:r>
    </w:p>
    <w:p w14:paraId="5C036B4A" w14:textId="71AB1EDB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拾、報名截止日期：</w:t>
      </w:r>
      <w:r w:rsidR="005E5F13" w:rsidRPr="00BC54CA">
        <w:rPr>
          <w:rFonts w:eastAsia="標楷體" w:cs="標楷體-WinCharSetFFFF-H" w:hint="eastAsia"/>
          <w:color w:val="FF0000"/>
          <w:kern w:val="0"/>
          <w:sz w:val="28"/>
          <w:szCs w:val="28"/>
        </w:rPr>
        <w:t>109</w:t>
      </w:r>
      <w:r w:rsidR="005E5F13" w:rsidRPr="00BC54CA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8E4BED">
        <w:rPr>
          <w:rFonts w:eastAsia="標楷體" w:cs="標楷體-WinCharSetFFFF-H"/>
          <w:color w:val="FF0000"/>
          <w:kern w:val="0"/>
          <w:sz w:val="28"/>
          <w:szCs w:val="28"/>
        </w:rPr>
        <w:t>2</w:t>
      </w:r>
      <w:r w:rsidR="008E4BED" w:rsidRPr="008E4BED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8E4BED" w:rsidRPr="008E4BED">
        <w:rPr>
          <w:rFonts w:eastAsia="標楷體" w:cs="標楷體-WinCharSetFFFF-H" w:hint="eastAsia"/>
          <w:color w:val="FF0000"/>
          <w:kern w:val="0"/>
          <w:sz w:val="28"/>
          <w:szCs w:val="28"/>
        </w:rPr>
        <w:t>1</w:t>
      </w:r>
      <w:r w:rsidR="008E4BED">
        <w:rPr>
          <w:rFonts w:eastAsia="標楷體" w:cs="標楷體-WinCharSetFFFF-H"/>
          <w:color w:val="FF0000"/>
          <w:kern w:val="0"/>
          <w:sz w:val="28"/>
          <w:szCs w:val="28"/>
        </w:rPr>
        <w:t>7</w:t>
      </w:r>
      <w:r w:rsidR="008E4BED" w:rsidRPr="008E4BED">
        <w:rPr>
          <w:rFonts w:eastAsia="標楷體" w:cs="標楷體-WinCharSetFFFF-H" w:hint="eastAsia"/>
          <w:color w:val="FF0000"/>
          <w:kern w:val="0"/>
          <w:sz w:val="28"/>
          <w:szCs w:val="28"/>
        </w:rPr>
        <w:t>日</w:t>
      </w:r>
      <w:r w:rsidR="008E4BED">
        <w:rPr>
          <w:rFonts w:eastAsia="標楷體" w:cs="標楷體-WinCharSetFFFF-H" w:hint="eastAsia"/>
          <w:color w:val="FF0000"/>
          <w:kern w:val="0"/>
          <w:sz w:val="28"/>
          <w:szCs w:val="28"/>
        </w:rPr>
        <w:t>起至</w:t>
      </w:r>
      <w:r w:rsidR="005E5F13" w:rsidRPr="00BC54CA">
        <w:rPr>
          <w:rFonts w:eastAsia="標楷體" w:cs="標楷體-WinCharSetFFFF-H" w:hint="eastAsia"/>
          <w:color w:val="FF0000"/>
          <w:kern w:val="0"/>
          <w:sz w:val="28"/>
          <w:szCs w:val="28"/>
        </w:rPr>
        <w:t>3</w:t>
      </w:r>
      <w:r w:rsidR="005E5F13" w:rsidRPr="00BC54CA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8E4BED">
        <w:rPr>
          <w:rFonts w:eastAsia="標楷體" w:cs="標楷體-WinCharSetFFFF-H"/>
          <w:color w:val="FF0000"/>
          <w:kern w:val="0"/>
          <w:sz w:val="28"/>
          <w:szCs w:val="28"/>
        </w:rPr>
        <w:t>8</w:t>
      </w:r>
      <w:r w:rsidR="005E5F13" w:rsidRPr="00BC54CA">
        <w:rPr>
          <w:rFonts w:eastAsia="標楷體" w:cs="標楷體-WinCharSetFFFF-H" w:hint="eastAsia"/>
          <w:color w:val="FF0000"/>
          <w:kern w:val="0"/>
          <w:sz w:val="28"/>
          <w:szCs w:val="28"/>
        </w:rPr>
        <w:t>日中午</w:t>
      </w:r>
      <w:r w:rsidR="005E5F13" w:rsidRPr="00BC54CA">
        <w:rPr>
          <w:rFonts w:eastAsia="標楷體" w:cs="標楷體-WinCharSetFFFF-H" w:hint="eastAsia"/>
          <w:color w:val="FF0000"/>
          <w:kern w:val="0"/>
          <w:sz w:val="28"/>
          <w:szCs w:val="28"/>
        </w:rPr>
        <w:t>12:00</w:t>
      </w:r>
      <w:r w:rsidR="008E4BED">
        <w:rPr>
          <w:rFonts w:eastAsia="標楷體" w:cs="標楷體-WinCharSetFFFF-H" w:hint="eastAsia"/>
          <w:color w:val="FF0000"/>
          <w:kern w:val="0"/>
          <w:sz w:val="28"/>
          <w:szCs w:val="28"/>
        </w:rPr>
        <w:t>止</w:t>
      </w:r>
      <w:r w:rsidR="005E5F13" w:rsidRPr="00BC54CA">
        <w:rPr>
          <w:rFonts w:eastAsia="標楷體" w:cs="標楷體-WinCharSetFFFF-H" w:hint="eastAsia"/>
          <w:color w:val="FF0000"/>
          <w:kern w:val="0"/>
          <w:sz w:val="28"/>
          <w:szCs w:val="28"/>
        </w:rPr>
        <w:t>。</w:t>
      </w:r>
    </w:p>
    <w:p w14:paraId="0A37CD41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拾壹、報名資格：</w:t>
      </w:r>
    </w:p>
    <w:p w14:paraId="19C9E226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持有救生員檢定合格證書且在效期內者</w:t>
      </w:r>
      <w:r w:rsidR="001D0FD0">
        <w:rPr>
          <w:rFonts w:eastAsia="標楷體" w:cs="標楷體-WinCharSetFFFF-H" w:hint="eastAsia"/>
          <w:color w:val="000000"/>
          <w:kern w:val="0"/>
          <w:sz w:val="28"/>
          <w:szCs w:val="28"/>
        </w:rPr>
        <w:t>、安全講習活動證明文件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14:paraId="70F593BC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拾貳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學術科複訓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項目與內容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（計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16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</w:p>
    <w:p w14:paraId="18317B86" w14:textId="77777777"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包含救生安全、徒手救援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.....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及知識複習與救生新知等</w:t>
      </w:r>
    </w:p>
    <w:p w14:paraId="3D5C90A2" w14:textId="77777777"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術科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包含基本能力、救援能力、急救能力等實務演練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14:paraId="23255F3C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成績考核：</w:t>
      </w:r>
    </w:p>
    <w:p w14:paraId="6BC3461A" w14:textId="77777777"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學科檢定成績採百分法方式計算，七十分為合格。</w:t>
      </w:r>
    </w:p>
    <w:p w14:paraId="3D655453" w14:textId="77777777" w:rsidR="00E1772E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術科以實際操作方式進行，依操作方法正確程度與時間予以評定</w:t>
      </w:r>
    </w:p>
    <w:p w14:paraId="7360B7CF" w14:textId="77777777"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為合格或不合格。</w:t>
      </w:r>
    </w:p>
    <w:p w14:paraId="60788139" w14:textId="77777777"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三、應檢人學科及術科檢定均合格，核發複訓合格證書。</w:t>
      </w:r>
    </w:p>
    <w:p w14:paraId="0A025FD2" w14:textId="77777777" w:rsidR="00E1772E" w:rsidRPr="00F74750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拾肆、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14:paraId="1822B549" w14:textId="20DAAAAE" w:rsidR="00E1772E" w:rsidRDefault="00E1772E" w:rsidP="003751C4">
      <w:pPr>
        <w:pStyle w:val="a4"/>
        <w:adjustRightInd w:val="0"/>
        <w:snapToGrid w:val="0"/>
        <w:spacing w:line="320" w:lineRule="exact"/>
        <w:ind w:leftChars="0" w:left="1134" w:hanging="1134"/>
        <w:rPr>
          <w:rFonts w:cs="標楷體-WinCharSetFFFF-H"/>
          <w:color w:val="FF0000"/>
          <w:kern w:val="0"/>
          <w:sz w:val="28"/>
          <w:szCs w:val="28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費用： </w:t>
      </w:r>
      <w:r w:rsidR="00F6063A" w:rsidRPr="00F6063A">
        <w:rPr>
          <w:rFonts w:cs="標楷體-WinCharSetFFFF-H"/>
          <w:color w:val="FF0000"/>
          <w:kern w:val="0"/>
          <w:sz w:val="28"/>
          <w:szCs w:val="28"/>
        </w:rPr>
        <w:t>20人以</w:t>
      </w:r>
      <w:r w:rsidR="00F6063A" w:rsidRPr="00F6063A">
        <w:rPr>
          <w:rFonts w:cs="標楷體-WinCharSetFFFF-H" w:hint="eastAsia"/>
          <w:color w:val="FF0000"/>
          <w:kern w:val="0"/>
          <w:sz w:val="28"/>
          <w:szCs w:val="28"/>
        </w:rPr>
        <w:t>上</w:t>
      </w:r>
      <w:r w:rsidR="007E0A3B" w:rsidRPr="00630605">
        <w:rPr>
          <w:rFonts w:cs="標楷體-WinCharSetFFFF-H"/>
          <w:color w:val="FF0000"/>
          <w:kern w:val="0"/>
          <w:sz w:val="28"/>
          <w:szCs w:val="28"/>
        </w:rPr>
        <w:t>3</w:t>
      </w:r>
      <w:r w:rsidR="00D0307F" w:rsidRPr="00630605">
        <w:rPr>
          <w:rFonts w:cs="標楷體-WinCharSetFFFF-H" w:hint="eastAsia"/>
          <w:color w:val="FF0000"/>
          <w:kern w:val="0"/>
          <w:sz w:val="28"/>
          <w:szCs w:val="28"/>
        </w:rPr>
        <w:t>,</w:t>
      </w:r>
      <w:r w:rsidR="00E3359C" w:rsidRPr="00630605">
        <w:rPr>
          <w:rFonts w:cs="標楷體-WinCharSetFFFF-H"/>
          <w:color w:val="FF0000"/>
          <w:kern w:val="0"/>
          <w:sz w:val="28"/>
          <w:szCs w:val="28"/>
        </w:rPr>
        <w:t>2</w:t>
      </w:r>
      <w:r w:rsidRPr="00630605">
        <w:rPr>
          <w:rFonts w:cs="標楷體-WinCharSetFFFF-H" w:hint="eastAsia"/>
          <w:color w:val="FF0000"/>
          <w:kern w:val="0"/>
          <w:sz w:val="28"/>
          <w:szCs w:val="28"/>
        </w:rPr>
        <w:t>00元（含</w:t>
      </w:r>
      <w:r w:rsidR="00D0307F" w:rsidRPr="00630605">
        <w:rPr>
          <w:rFonts w:cs="標楷體-WinCharSetFFFF-H" w:hint="eastAsia"/>
          <w:color w:val="FF0000"/>
          <w:kern w:val="0"/>
          <w:sz w:val="28"/>
          <w:szCs w:val="28"/>
        </w:rPr>
        <w:t>證照費、</w:t>
      </w:r>
      <w:r w:rsidRPr="00630605">
        <w:rPr>
          <w:rFonts w:cs="標楷體-WinCharSetFFFF-H" w:hint="eastAsia"/>
          <w:color w:val="FF0000"/>
          <w:kern w:val="0"/>
          <w:sz w:val="28"/>
          <w:szCs w:val="28"/>
        </w:rPr>
        <w:t>資料、午餐便當，保險費等費用 ）。</w:t>
      </w:r>
    </w:p>
    <w:p w14:paraId="06917BA1" w14:textId="4D9D2F7F" w:rsidR="00E1772E" w:rsidRPr="00383518" w:rsidRDefault="00E1772E" w:rsidP="003751C4">
      <w:pPr>
        <w:pStyle w:val="a4"/>
        <w:adjustRightInd w:val="0"/>
        <w:snapToGrid w:val="0"/>
        <w:spacing w:line="320" w:lineRule="exact"/>
        <w:ind w:leftChars="0" w:left="1134" w:hanging="708"/>
        <w:rPr>
          <w:rFonts w:cs="標楷體-WinCharSetFFFF-H"/>
          <w:color w:val="000000"/>
          <w:kern w:val="0"/>
          <w:sz w:val="28"/>
          <w:szCs w:val="28"/>
        </w:rPr>
      </w:pPr>
      <w:r w:rsidRPr="00CE7EDB">
        <w:rPr>
          <w:rFonts w:cs="標楷體-WinCharSetFFFF-H" w:hint="eastAsia"/>
          <w:color w:val="000000"/>
          <w:kern w:val="0"/>
          <w:sz w:val="28"/>
          <w:szCs w:val="28"/>
        </w:rPr>
        <w:t>應繳文件：報名表（親自填寫簽名）、國民身分證影本(雙面)</w:t>
      </w:r>
      <w:r>
        <w:rPr>
          <w:rFonts w:cs="標楷體-WinCharSetFFFF-H" w:hint="eastAsia"/>
          <w:color w:val="000000"/>
          <w:kern w:val="0"/>
          <w:sz w:val="28"/>
          <w:szCs w:val="28"/>
        </w:rPr>
        <w:t>，</w:t>
      </w:r>
      <w:r w:rsidRPr="00CE7EDB">
        <w:rPr>
          <w:rFonts w:cs="標楷體-WinCharSetFFFF-H" w:hint="eastAsia"/>
          <w:color w:val="000000"/>
          <w:kern w:val="0"/>
          <w:sz w:val="28"/>
          <w:szCs w:val="28"/>
        </w:rPr>
        <w:t>將填妥之報名</w:t>
      </w:r>
      <w:r w:rsidR="00743A56">
        <w:rPr>
          <w:rFonts w:cs="標楷體-WinCharSetFFFF-H" w:hint="eastAsia"/>
          <w:color w:val="000000"/>
          <w:kern w:val="0"/>
          <w:sz w:val="28"/>
          <w:szCs w:val="28"/>
        </w:rPr>
        <w:t xml:space="preserve">                 </w:t>
      </w:r>
      <w:r w:rsidRPr="00CE7EDB">
        <w:rPr>
          <w:rFonts w:cs="標楷體-WinCharSetFFFF-H" w:hint="eastAsia"/>
          <w:color w:val="000000"/>
          <w:kern w:val="0"/>
          <w:sz w:val="28"/>
          <w:szCs w:val="28"/>
        </w:rPr>
        <w:t>表、郵局匯票及各項證明文件，於報名截止日前</w:t>
      </w:r>
      <w:r w:rsidRPr="00CE7EDB">
        <w:rPr>
          <w:rFonts w:cs="新細明體-WinCharSetFFFF-H2"/>
          <w:color w:val="000000"/>
          <w:kern w:val="0"/>
          <w:sz w:val="28"/>
          <w:szCs w:val="28"/>
        </w:rPr>
        <w:t>(</w:t>
      </w:r>
      <w:r w:rsidRPr="00CE7EDB">
        <w:rPr>
          <w:rFonts w:cs="新細明體-WinCharSetFFFF-H2" w:hint="eastAsia"/>
          <w:color w:val="000000"/>
          <w:kern w:val="0"/>
          <w:sz w:val="28"/>
          <w:szCs w:val="28"/>
        </w:rPr>
        <w:t>以郵戳為憑</w:t>
      </w:r>
      <w:r w:rsidRPr="00CE7EDB">
        <w:rPr>
          <w:rFonts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cs="新細明體-WinCharSetFFFF-H2" w:hint="eastAsia"/>
          <w:color w:val="000000"/>
          <w:kern w:val="0"/>
          <w:sz w:val="28"/>
          <w:szCs w:val="28"/>
        </w:rPr>
        <w:t>郵寄</w:t>
      </w:r>
      <w:r w:rsidR="00743A56">
        <w:rPr>
          <w:rFonts w:cs="新細明體-WinCharSetFFFF-H2" w:hint="eastAsia"/>
          <w:color w:val="000000"/>
          <w:kern w:val="0"/>
          <w:sz w:val="28"/>
          <w:szCs w:val="28"/>
        </w:rPr>
        <w:t xml:space="preserve">                 </w:t>
      </w:r>
      <w:r w:rsidRPr="00CE7EDB">
        <w:rPr>
          <w:rFonts w:cs="新細明體-WinCharSetFFFF-H2" w:hint="eastAsia"/>
          <w:color w:val="000000"/>
          <w:kern w:val="0"/>
          <w:sz w:val="28"/>
          <w:szCs w:val="28"/>
        </w:rPr>
        <w:t>至</w:t>
      </w:r>
      <w:r w:rsidRPr="00CE7EDB">
        <w:rPr>
          <w:rFonts w:cs="新細明體-WinCharSetFFFF-H2"/>
          <w:color w:val="000000"/>
          <w:kern w:val="0"/>
          <w:sz w:val="28"/>
          <w:szCs w:val="28"/>
        </w:rPr>
        <w:t>-</w:t>
      </w:r>
      <w:r w:rsidRPr="00CE7EDB">
        <w:rPr>
          <w:rFonts w:cs="新細明體-WinCharSetFFFF-H2" w:hint="eastAsia"/>
          <w:color w:val="000000"/>
          <w:kern w:val="0"/>
          <w:sz w:val="28"/>
          <w:szCs w:val="28"/>
        </w:rPr>
        <w:t>（</w:t>
      </w:r>
      <w:r w:rsidR="00CA3F40" w:rsidRPr="00F65DEA">
        <w:rPr>
          <w:rFonts w:cs="標楷體-WinCharSetFFFF-H" w:hint="eastAsia"/>
          <w:color w:val="FF0000"/>
          <w:kern w:val="0"/>
          <w:sz w:val="28"/>
          <w:szCs w:val="28"/>
        </w:rPr>
        <w:t>新竹市海濱路240之</w:t>
      </w:r>
      <w:r w:rsidR="00CA3F40">
        <w:rPr>
          <w:rFonts w:cs="標楷體-WinCharSetFFFF-H" w:hint="eastAsia"/>
          <w:color w:val="FF0000"/>
          <w:kern w:val="0"/>
          <w:sz w:val="28"/>
          <w:szCs w:val="28"/>
        </w:rPr>
        <w:t>1</w:t>
      </w:r>
      <w:r w:rsidR="00CA3F40" w:rsidRPr="00F65DEA">
        <w:rPr>
          <w:rFonts w:cs="標楷體-WinCharSetFFFF-H" w:hint="eastAsia"/>
          <w:color w:val="FF0000"/>
          <w:kern w:val="0"/>
          <w:sz w:val="28"/>
          <w:szCs w:val="28"/>
        </w:rPr>
        <w:t>號</w:t>
      </w:r>
      <w:r w:rsidR="00CA3F40">
        <w:rPr>
          <w:rFonts w:cs="標楷體-WinCharSetFFFF-H" w:hint="eastAsia"/>
          <w:color w:val="FF0000"/>
          <w:kern w:val="0"/>
          <w:sz w:val="28"/>
          <w:szCs w:val="28"/>
        </w:rPr>
        <w:t xml:space="preserve"> </w:t>
      </w:r>
      <w:r w:rsidR="00CA3F40">
        <w:rPr>
          <w:rFonts w:cs="標楷體-WinCharSetFFFF-H"/>
          <w:color w:val="FF0000"/>
          <w:kern w:val="0"/>
          <w:sz w:val="28"/>
          <w:szCs w:val="28"/>
        </w:rPr>
        <w:t xml:space="preserve"> </w:t>
      </w:r>
      <w:r w:rsidR="00CA3F40">
        <w:rPr>
          <w:rFonts w:cs="新細明體-WinCharSetFFFF-H2" w:hint="eastAsia"/>
          <w:color w:val="FF0000"/>
          <w:kern w:val="0"/>
          <w:sz w:val="28"/>
          <w:szCs w:val="28"/>
        </w:rPr>
        <w:t>水上救生協會</w:t>
      </w:r>
      <w:r w:rsidR="00CA3F40" w:rsidRPr="00F82BBF">
        <w:rPr>
          <w:rFonts w:cs="新細明體-WinCharSetFFFF-H2" w:hint="eastAsia"/>
          <w:color w:val="FF0000"/>
          <w:kern w:val="0"/>
          <w:sz w:val="28"/>
          <w:szCs w:val="28"/>
        </w:rPr>
        <w:t>新竹市</w:t>
      </w:r>
      <w:r w:rsidR="00CA3F40">
        <w:rPr>
          <w:rFonts w:cs="新細明體-WinCharSetFFFF-H2" w:hint="eastAsia"/>
          <w:color w:val="FF0000"/>
          <w:kern w:val="0"/>
          <w:sz w:val="28"/>
          <w:szCs w:val="28"/>
        </w:rPr>
        <w:t>分會 徐英浩</w:t>
      </w:r>
      <w:r w:rsidR="004F713D">
        <w:rPr>
          <w:rFonts w:cs="新細明體-WinCharSetFFFF-H2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cs="新細明體-WinCharSetFFFF-H2" w:hint="eastAsia"/>
          <w:color w:val="000000"/>
          <w:kern w:val="0"/>
          <w:sz w:val="28"/>
          <w:szCs w:val="28"/>
        </w:rPr>
        <w:t>）收</w:t>
      </w:r>
      <w:r w:rsidRPr="00CE7EDB">
        <w:rPr>
          <w:rFonts w:cs="新細明體-WinCharSetFFFF-H2"/>
          <w:color w:val="000000"/>
          <w:kern w:val="0"/>
          <w:sz w:val="28"/>
          <w:szCs w:val="28"/>
        </w:rPr>
        <w:t>(</w:t>
      </w:r>
      <w:r w:rsidR="00383518">
        <w:rPr>
          <w:rFonts w:cs="新細明體-WinCharSetFFFF-H2" w:hint="eastAsia"/>
          <w:color w:val="000000"/>
          <w:kern w:val="0"/>
          <w:sz w:val="28"/>
          <w:szCs w:val="28"/>
        </w:rPr>
        <w:t>如未以掛號郵寄致遺失而未</w:t>
      </w:r>
      <w:r w:rsidRPr="00CE7EDB">
        <w:rPr>
          <w:rFonts w:cs="新細明體-WinCharSetFFFF-H2" w:hint="eastAsia"/>
          <w:color w:val="000000"/>
          <w:kern w:val="0"/>
          <w:sz w:val="28"/>
          <w:szCs w:val="28"/>
        </w:rPr>
        <w:t>完成報名手續者，請自行</w:t>
      </w:r>
      <w:r w:rsidR="00242E49" w:rsidRPr="00242E49">
        <w:rPr>
          <w:rFonts w:cs="新細明體-WinCharSetFFFF-H2" w:hint="eastAsia"/>
          <w:color w:val="000000"/>
          <w:kern w:val="0"/>
          <w:sz w:val="28"/>
          <w:szCs w:val="28"/>
        </w:rPr>
        <w:t>負責)。</w:t>
      </w:r>
    </w:p>
    <w:p w14:paraId="78054941" w14:textId="77777777" w:rsidR="0017706B" w:rsidRDefault="00383518" w:rsidP="0017706B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70C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拾伍、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洽詢專線：</w:t>
      </w:r>
      <w:r w:rsidR="005E5F13" w:rsidRPr="00BC54CA">
        <w:rPr>
          <w:rFonts w:eastAsia="標楷體" w:cs="標楷體-WinCharSetFFFF-H"/>
          <w:color w:val="FF0000"/>
          <w:kern w:val="0"/>
          <w:sz w:val="28"/>
          <w:szCs w:val="28"/>
        </w:rPr>
        <w:t>0919-288119</w:t>
      </w:r>
    </w:p>
    <w:p w14:paraId="0231DF65" w14:textId="77777777" w:rsidR="00C51530" w:rsidRDefault="0017706B" w:rsidP="0017706B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拾陸、完成報名人員之資格證明如有造假，經查證屬實者，取消其複訓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資格；已發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合</w:t>
      </w:r>
    </w:p>
    <w:p w14:paraId="41DF0712" w14:textId="4865BDDF" w:rsidR="00F81D70" w:rsidRDefault="00E1772E" w:rsidP="00645EED">
      <w:pPr>
        <w:autoSpaceDE w:val="0"/>
        <w:autoSpaceDN w:val="0"/>
        <w:adjustRightInd w:val="0"/>
        <w:spacing w:line="0" w:lineRule="atLeast"/>
        <w:ind w:firstLine="993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格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證者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註銷其資格</w:t>
      </w:r>
      <w:r w:rsid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P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複訓時請攜帶身分證件。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</w:p>
    <w:p w14:paraId="241F09D1" w14:textId="77777777" w:rsidR="00F81D70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拾柒、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成績公布及複查：複訓合格者，於複訓完成二星期公佈於本會網站，同時</w:t>
      </w:r>
    </w:p>
    <w:p w14:paraId="55C86D51" w14:textId="77777777" w:rsidR="0009652C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寄發書面通知。如對複訓結果有疑義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者，得於自公布日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七日內，以掛號信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02400C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件郵寄本會秘書處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申請複查，逾期恕不受理。</w:t>
      </w:r>
    </w:p>
    <w:p w14:paraId="0516A6D4" w14:textId="77777777" w:rsidR="00E1772E" w:rsidRPr="00460051" w:rsidRDefault="0009652C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拾捌、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其他注意事項：</w:t>
      </w:r>
    </w:p>
    <w:p w14:paraId="510AC3CB" w14:textId="77777777" w:rsidR="00E1772E" w:rsidRPr="00344965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lastRenderedPageBreak/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本複訓作業悉依教育部體育署救生員複訓規定辦理。</w:t>
      </w:r>
    </w:p>
    <w:p w14:paraId="2506261A" w14:textId="77777777" w:rsidR="00E1772E" w:rsidRPr="00460051" w:rsidRDefault="00E1772E" w:rsidP="00E1772E">
      <w:pPr>
        <w:pStyle w:val="a3"/>
        <w:autoSpaceDE w:val="0"/>
        <w:autoSpaceDN w:val="0"/>
        <w:adjustRightInd w:val="0"/>
        <w:spacing w:line="0" w:lineRule="atLeast"/>
        <w:ind w:leftChars="0" w:left="1003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二、有關複訓訊息，刊登本會網站公告，有意願參加複訓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者，請自行上網參閱。</w:t>
      </w:r>
    </w:p>
    <w:p w14:paraId="77F087BD" w14:textId="77777777" w:rsidR="00E1772E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三、報名即視同願意遵照報名簡章規定，請參訓人員閱讀避免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身權益受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損。</w:t>
      </w:r>
    </w:p>
    <w:p w14:paraId="619444C2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四、報考人需自理往返交通。</w:t>
      </w:r>
    </w:p>
    <w:p w14:paraId="101EC449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五、完成報名手續，因故不克參加者，恕不退還已繳交費用。</w:t>
      </w:r>
    </w:p>
    <w:p w14:paraId="075CD706" w14:textId="2F4205A2" w:rsidR="00E1772E" w:rsidRDefault="00E1772E" w:rsidP="00A74708">
      <w:pPr>
        <w:autoSpaceDE w:val="0"/>
        <w:autoSpaceDN w:val="0"/>
        <w:adjustRightInd w:val="0"/>
        <w:spacing w:line="0" w:lineRule="atLeast"/>
        <w:ind w:leftChars="119" w:left="1560" w:hangingChars="455" w:hanging="1274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六、若遇颱風或人力不可抗拒之天然災害，為考量報考人之安全，本會有權宣布取消或延期等相關事宜。</w:t>
      </w:r>
    </w:p>
    <w:p w14:paraId="0FB1C4FE" w14:textId="77777777" w:rsidR="00D168E8" w:rsidRDefault="00D168E8"/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9"/>
        <w:gridCol w:w="1174"/>
        <w:gridCol w:w="1329"/>
        <w:gridCol w:w="3798"/>
        <w:gridCol w:w="900"/>
        <w:gridCol w:w="900"/>
        <w:gridCol w:w="540"/>
        <w:gridCol w:w="1080"/>
      </w:tblGrid>
      <w:tr w:rsidR="00812E19" w14:paraId="540998F2" w14:textId="77777777" w:rsidTr="002E604F">
        <w:trPr>
          <w:trHeight w:val="521"/>
        </w:trPr>
        <w:tc>
          <w:tcPr>
            <w:tcW w:w="10648" w:type="dxa"/>
            <w:gridSpan w:val="9"/>
          </w:tcPr>
          <w:p w14:paraId="31DF0683" w14:textId="4B1DE6E5" w:rsidR="00812E19" w:rsidRDefault="00812E19" w:rsidP="006E1D68">
            <w:pPr>
              <w:spacing w:line="240" w:lineRule="atLeast"/>
              <w:ind w:right="-2" w:firstLineChars="200" w:firstLine="56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中華民國水上救生協會 救生員複訓項目、方式及評分課表　  </w:t>
            </w:r>
            <w:r w:rsidR="00060693">
              <w:rPr>
                <w:rFonts w:ascii="標楷體" w:eastAsia="標楷體"/>
                <w:sz w:val="28"/>
              </w:rPr>
              <w:t>110</w:t>
            </w:r>
            <w:r w:rsidRPr="00237E0C">
              <w:rPr>
                <w:rFonts w:ascii="標楷體" w:eastAsia="標楷體" w:hint="eastAsia"/>
              </w:rPr>
              <w:t xml:space="preserve">年　</w:t>
            </w:r>
            <w:r w:rsidR="00060693">
              <w:rPr>
                <w:rFonts w:ascii="標楷體" w:eastAsia="標楷體" w:hint="eastAsia"/>
              </w:rPr>
              <w:t>3</w:t>
            </w:r>
            <w:r w:rsidRPr="00237E0C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　</w:t>
            </w:r>
            <w:r w:rsidR="00060693">
              <w:rPr>
                <w:rFonts w:ascii="標楷體" w:eastAsia="標楷體" w:hint="eastAsia"/>
              </w:rPr>
              <w:t>2</w:t>
            </w:r>
            <w:r w:rsidR="00060693">
              <w:rPr>
                <w:rFonts w:ascii="標楷體" w:eastAsia="標楷體"/>
              </w:rPr>
              <w:t>1</w:t>
            </w:r>
            <w:r w:rsidRPr="00237E0C">
              <w:rPr>
                <w:rFonts w:ascii="標楷體" w:eastAsia="標楷體" w:hint="eastAsia"/>
              </w:rPr>
              <w:t>日</w:t>
            </w:r>
          </w:p>
        </w:tc>
      </w:tr>
      <w:tr w:rsidR="00812E19" w:rsidRPr="00752EF1" w14:paraId="5402F882" w14:textId="77777777" w:rsidTr="00812E19">
        <w:trPr>
          <w:trHeight w:hRule="exact" w:val="365"/>
        </w:trPr>
        <w:tc>
          <w:tcPr>
            <w:tcW w:w="568" w:type="dxa"/>
            <w:vAlign w:val="center"/>
          </w:tcPr>
          <w:p w14:paraId="0F3D4F16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日期</w:t>
            </w:r>
          </w:p>
        </w:tc>
        <w:tc>
          <w:tcPr>
            <w:tcW w:w="359" w:type="dxa"/>
            <w:vAlign w:val="center"/>
          </w:tcPr>
          <w:p w14:paraId="3E0FCA4C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週</w:t>
            </w:r>
          </w:p>
        </w:tc>
        <w:tc>
          <w:tcPr>
            <w:tcW w:w="1174" w:type="dxa"/>
            <w:vAlign w:val="center"/>
          </w:tcPr>
          <w:p w14:paraId="7ED08E23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　間</w:t>
            </w:r>
          </w:p>
        </w:tc>
        <w:tc>
          <w:tcPr>
            <w:tcW w:w="1329" w:type="dxa"/>
            <w:vAlign w:val="center"/>
          </w:tcPr>
          <w:p w14:paraId="21E9CE53" w14:textId="77777777" w:rsidR="00812E19" w:rsidRPr="00752EF1" w:rsidRDefault="00812E19" w:rsidP="0011438C">
            <w:pPr>
              <w:spacing w:line="240" w:lineRule="exact"/>
              <w:ind w:leftChars="24" w:left="58" w:firstLineChars="29" w:firstLine="64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科　目</w:t>
            </w:r>
          </w:p>
        </w:tc>
        <w:tc>
          <w:tcPr>
            <w:tcW w:w="3798" w:type="dxa"/>
            <w:vAlign w:val="center"/>
          </w:tcPr>
          <w:p w14:paraId="219D1880" w14:textId="77777777" w:rsidR="00812E19" w:rsidRPr="00752EF1" w:rsidRDefault="00812E19" w:rsidP="0011438C">
            <w:pPr>
              <w:spacing w:line="240" w:lineRule="exact"/>
              <w:ind w:leftChars="46" w:left="11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進度</w:t>
            </w:r>
          </w:p>
        </w:tc>
        <w:tc>
          <w:tcPr>
            <w:tcW w:w="900" w:type="dxa"/>
            <w:vAlign w:val="center"/>
          </w:tcPr>
          <w:p w14:paraId="22C1B1E1" w14:textId="77777777" w:rsidR="00812E19" w:rsidRPr="001A6D04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A6D04">
              <w:rPr>
                <w:rFonts w:ascii="新細明體" w:hAnsi="新細明體" w:hint="eastAsia"/>
                <w:sz w:val="20"/>
                <w:szCs w:val="20"/>
              </w:rPr>
              <w:t>授課教練</w:t>
            </w:r>
          </w:p>
        </w:tc>
        <w:tc>
          <w:tcPr>
            <w:tcW w:w="900" w:type="dxa"/>
            <w:vAlign w:val="center"/>
          </w:tcPr>
          <w:p w14:paraId="7BD1D43C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地點</w:t>
            </w:r>
          </w:p>
        </w:tc>
        <w:tc>
          <w:tcPr>
            <w:tcW w:w="540" w:type="dxa"/>
            <w:vAlign w:val="center"/>
          </w:tcPr>
          <w:p w14:paraId="3BC7F749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時數</w:t>
            </w:r>
          </w:p>
        </w:tc>
        <w:tc>
          <w:tcPr>
            <w:tcW w:w="1080" w:type="dxa"/>
            <w:vAlign w:val="center"/>
          </w:tcPr>
          <w:p w14:paraId="01667E2B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附註</w:t>
            </w:r>
          </w:p>
        </w:tc>
      </w:tr>
      <w:tr w:rsidR="0072157D" w:rsidRPr="00752EF1" w14:paraId="2DDB05BB" w14:textId="77777777" w:rsidTr="0051597F">
        <w:trPr>
          <w:trHeight w:hRule="exact" w:val="727"/>
        </w:trPr>
        <w:tc>
          <w:tcPr>
            <w:tcW w:w="568" w:type="dxa"/>
            <w:vMerge w:val="restart"/>
            <w:vAlign w:val="center"/>
          </w:tcPr>
          <w:p w14:paraId="557FB20A" w14:textId="77777777" w:rsidR="0072157D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  <w:p w14:paraId="49FDDF2D" w14:textId="77777777" w:rsidR="0072157D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月</w:t>
            </w:r>
          </w:p>
          <w:p w14:paraId="409F03D9" w14:textId="77777777" w:rsidR="0072157D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</w:t>
            </w:r>
            <w:r>
              <w:rPr>
                <w:rFonts w:ascii="新細明體" w:hAnsi="新細明體" w:cs="Arial"/>
                <w:sz w:val="22"/>
              </w:rPr>
              <w:t>1</w:t>
            </w:r>
          </w:p>
          <w:p w14:paraId="1104789C" w14:textId="767BA014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/>
                <w:sz w:val="22"/>
              </w:rPr>
              <w:t>日</w:t>
            </w:r>
          </w:p>
        </w:tc>
        <w:tc>
          <w:tcPr>
            <w:tcW w:w="359" w:type="dxa"/>
            <w:vMerge w:val="restart"/>
            <w:vAlign w:val="center"/>
          </w:tcPr>
          <w:p w14:paraId="7393AE65" w14:textId="2DB6483B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74" w:type="dxa"/>
            <w:vAlign w:val="center"/>
          </w:tcPr>
          <w:p w14:paraId="03963B9A" w14:textId="77777777" w:rsidR="0072157D" w:rsidRPr="00507AD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08:00~10:50</w:t>
            </w:r>
          </w:p>
        </w:tc>
        <w:tc>
          <w:tcPr>
            <w:tcW w:w="1329" w:type="dxa"/>
            <w:vAlign w:val="center"/>
          </w:tcPr>
          <w:p w14:paraId="35792D6E" w14:textId="77777777" w:rsidR="0072157D" w:rsidRDefault="0072157D" w:rsidP="0072157D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基本能力</w:t>
            </w:r>
          </w:p>
          <w:p w14:paraId="04D0AE6E" w14:textId="77777777" w:rsidR="0072157D" w:rsidRPr="00D459E2" w:rsidRDefault="0072157D" w:rsidP="0072157D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14:paraId="54C060CA" w14:textId="77777777" w:rsidR="0072157D" w:rsidRDefault="0072157D" w:rsidP="0072157D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快速游泳(</w:t>
            </w:r>
            <w:r>
              <w:rPr>
                <w:rFonts w:ascii="新細明體" w:hAnsi="新細明體"/>
                <w:sz w:val="22"/>
              </w:rPr>
              <w:t>25</w:t>
            </w:r>
            <w:r>
              <w:rPr>
                <w:rFonts w:ascii="新細明體" w:hAnsi="新細明體" w:hint="eastAsia"/>
                <w:sz w:val="22"/>
              </w:rPr>
              <w:t>M，25秒內及格)</w:t>
            </w:r>
          </w:p>
          <w:p w14:paraId="734E1360" w14:textId="7CA57B28" w:rsidR="0072157D" w:rsidRDefault="0072157D" w:rsidP="0072157D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救生四式(200M，</w:t>
            </w:r>
            <w:r w:rsidR="00A627D5">
              <w:rPr>
                <w:rFonts w:ascii="新細明體" w:hAnsi="新細明體"/>
                <w:sz w:val="22"/>
              </w:rPr>
              <w:t>6</w:t>
            </w:r>
            <w:r>
              <w:rPr>
                <w:rFonts w:ascii="新細明體" w:hAnsi="新細明體" w:hint="eastAsia"/>
                <w:sz w:val="22"/>
              </w:rPr>
              <w:t>分內及格)</w:t>
            </w:r>
          </w:p>
          <w:p w14:paraId="154A3C98" w14:textId="77777777" w:rsidR="0072157D" w:rsidRPr="00752EF1" w:rsidRDefault="0072157D" w:rsidP="0072157D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踩水    (超過三分及格)</w:t>
            </w:r>
          </w:p>
        </w:tc>
        <w:tc>
          <w:tcPr>
            <w:tcW w:w="900" w:type="dxa"/>
            <w:vAlign w:val="center"/>
          </w:tcPr>
          <w:p w14:paraId="5C034A4A" w14:textId="20C6232A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韓福雙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14:paraId="0545E622" w14:textId="36BE872C" w:rsidR="0072157D" w:rsidRPr="00752EF1" w:rsidRDefault="0072157D" w:rsidP="0072157D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sz w:val="22"/>
              </w:rPr>
            </w:pPr>
            <w:r w:rsidRPr="00666F1E">
              <w:rPr>
                <w:rFonts w:ascii="新細明體" w:hAnsi="新細明體" w:hint="eastAsia"/>
                <w:sz w:val="22"/>
              </w:rPr>
              <w:t>南寮游泳池</w:t>
            </w:r>
          </w:p>
        </w:tc>
        <w:tc>
          <w:tcPr>
            <w:tcW w:w="540" w:type="dxa"/>
            <w:vAlign w:val="center"/>
          </w:tcPr>
          <w:p w14:paraId="659A5362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6C7DB6CF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72157D" w:rsidRPr="00752EF1" w14:paraId="2C98D333" w14:textId="77777777" w:rsidTr="00812E19">
        <w:trPr>
          <w:trHeight w:hRule="exact" w:val="567"/>
        </w:trPr>
        <w:tc>
          <w:tcPr>
            <w:tcW w:w="568" w:type="dxa"/>
            <w:vMerge/>
            <w:vAlign w:val="center"/>
          </w:tcPr>
          <w:p w14:paraId="4677AB61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77F676E9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453CBE35" w14:textId="77777777" w:rsidR="0072157D" w:rsidRPr="00507AD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14:paraId="4659D0F1" w14:textId="77777777" w:rsidR="0072157D" w:rsidRDefault="0072157D" w:rsidP="0072157D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救援能力</w:t>
            </w:r>
          </w:p>
          <w:p w14:paraId="7EB197A5" w14:textId="77777777" w:rsidR="0072157D" w:rsidRPr="00D459E2" w:rsidRDefault="0072157D" w:rsidP="0072157D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14:paraId="7E139CEF" w14:textId="77777777" w:rsidR="0072157D" w:rsidRDefault="0072157D" w:rsidP="0072157D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帶假人(25M，50秒內及格)</w:t>
            </w:r>
          </w:p>
          <w:p w14:paraId="517870BD" w14:textId="77777777" w:rsidR="0072157D" w:rsidRPr="00D459E2" w:rsidRDefault="0072157D" w:rsidP="0072157D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潛泳  (超過20M及格)</w:t>
            </w:r>
          </w:p>
        </w:tc>
        <w:tc>
          <w:tcPr>
            <w:tcW w:w="900" w:type="dxa"/>
            <w:vAlign w:val="center"/>
          </w:tcPr>
          <w:p w14:paraId="1489DC81" w14:textId="6C3FBA8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陳寶村</w:t>
            </w:r>
          </w:p>
        </w:tc>
        <w:tc>
          <w:tcPr>
            <w:tcW w:w="900" w:type="dxa"/>
            <w:vMerge/>
            <w:vAlign w:val="center"/>
          </w:tcPr>
          <w:p w14:paraId="07DCEC2D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415D2D60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EA28A1A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72157D" w:rsidRPr="00752EF1" w14:paraId="5C9F6C0D" w14:textId="77777777" w:rsidTr="00812E19">
        <w:trPr>
          <w:trHeight w:hRule="exact" w:val="567"/>
        </w:trPr>
        <w:tc>
          <w:tcPr>
            <w:tcW w:w="568" w:type="dxa"/>
            <w:vMerge/>
            <w:vAlign w:val="center"/>
          </w:tcPr>
          <w:p w14:paraId="7DEB1780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3EF190BF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544AC3FB" w14:textId="77777777" w:rsidR="0072157D" w:rsidRPr="00507AD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13:30~14:20</w:t>
            </w:r>
          </w:p>
        </w:tc>
        <w:tc>
          <w:tcPr>
            <w:tcW w:w="1329" w:type="dxa"/>
            <w:vAlign w:val="center"/>
          </w:tcPr>
          <w:p w14:paraId="534D50CB" w14:textId="77777777" w:rsidR="0072157D" w:rsidRDefault="0072157D" w:rsidP="0072157D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</w:t>
            </w:r>
            <w:r>
              <w:rPr>
                <w:rFonts w:ascii="新細明體" w:hAnsi="新細明體" w:hint="eastAsia"/>
                <w:sz w:val="22"/>
              </w:rPr>
              <w:t>器材</w:t>
            </w:r>
          </w:p>
          <w:p w14:paraId="58216911" w14:textId="77777777" w:rsidR="0072157D" w:rsidRPr="00D459E2" w:rsidRDefault="0072157D" w:rsidP="0072157D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運用</w:t>
            </w:r>
          </w:p>
        </w:tc>
        <w:tc>
          <w:tcPr>
            <w:tcW w:w="3798" w:type="dxa"/>
            <w:vAlign w:val="center"/>
          </w:tcPr>
          <w:p w14:paraId="14C88B8B" w14:textId="77777777" w:rsidR="0072157D" w:rsidRPr="00752EF1" w:rsidRDefault="0072157D" w:rsidP="0072157D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拋繩救生(10M，1分內及格)</w:t>
            </w:r>
          </w:p>
        </w:tc>
        <w:tc>
          <w:tcPr>
            <w:tcW w:w="900" w:type="dxa"/>
            <w:vAlign w:val="center"/>
          </w:tcPr>
          <w:p w14:paraId="6C9E0938" w14:textId="63E3B6B1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黃建翰</w:t>
            </w:r>
          </w:p>
        </w:tc>
        <w:tc>
          <w:tcPr>
            <w:tcW w:w="900" w:type="dxa"/>
            <w:vMerge/>
            <w:vAlign w:val="center"/>
          </w:tcPr>
          <w:p w14:paraId="05D48C41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46154419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8E24C8C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72157D" w:rsidRPr="00752EF1" w14:paraId="7B7A67FC" w14:textId="77777777" w:rsidTr="002E604F">
        <w:trPr>
          <w:trHeight w:hRule="exact" w:val="981"/>
        </w:trPr>
        <w:tc>
          <w:tcPr>
            <w:tcW w:w="568" w:type="dxa"/>
            <w:vMerge/>
            <w:vAlign w:val="center"/>
          </w:tcPr>
          <w:p w14:paraId="6B011CB7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24B78B33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3063DA9A" w14:textId="77777777" w:rsidR="0072157D" w:rsidRPr="00507AD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14:30~17:30</w:t>
            </w:r>
          </w:p>
        </w:tc>
        <w:tc>
          <w:tcPr>
            <w:tcW w:w="1329" w:type="dxa"/>
            <w:vAlign w:val="center"/>
          </w:tcPr>
          <w:p w14:paraId="01C60CD5" w14:textId="77777777" w:rsidR="0072157D" w:rsidRDefault="0072157D" w:rsidP="0072157D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急救能力</w:t>
            </w:r>
          </w:p>
          <w:p w14:paraId="25E6F46A" w14:textId="77777777" w:rsidR="0072157D" w:rsidRPr="00D459E2" w:rsidRDefault="0072157D" w:rsidP="0072157D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操作</w:t>
            </w:r>
          </w:p>
        </w:tc>
        <w:tc>
          <w:tcPr>
            <w:tcW w:w="3798" w:type="dxa"/>
            <w:vAlign w:val="center"/>
          </w:tcPr>
          <w:p w14:paraId="283B405B" w14:textId="77777777" w:rsidR="0072157D" w:rsidRDefault="0072157D" w:rsidP="0072157D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CPR+AED操作</w:t>
            </w:r>
          </w:p>
          <w:p w14:paraId="0420B63C" w14:textId="77777777" w:rsidR="0072157D" w:rsidRDefault="0072157D" w:rsidP="0072157D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異物哽塞及復甦姿勢</w:t>
            </w:r>
          </w:p>
          <w:p w14:paraId="561DDB31" w14:textId="0F46B0A7" w:rsidR="0072157D" w:rsidRDefault="0072157D" w:rsidP="00A627D5">
            <w:pPr>
              <w:spacing w:line="240" w:lineRule="exact"/>
              <w:ind w:leftChars="46" w:left="110" w:firstLine="1"/>
              <w:jc w:val="both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頸脊椎受傷長背板救援</w:t>
            </w:r>
          </w:p>
        </w:tc>
        <w:tc>
          <w:tcPr>
            <w:tcW w:w="900" w:type="dxa"/>
            <w:vAlign w:val="center"/>
          </w:tcPr>
          <w:p w14:paraId="526EBA0C" w14:textId="31E482A3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李秀蓮彭翠華</w:t>
            </w:r>
          </w:p>
        </w:tc>
        <w:tc>
          <w:tcPr>
            <w:tcW w:w="900" w:type="dxa"/>
            <w:vMerge/>
            <w:vAlign w:val="center"/>
          </w:tcPr>
          <w:p w14:paraId="7CE430A1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592A7B43" w14:textId="77777777" w:rsidR="0072157D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DC78D09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72157D" w:rsidRPr="00752EF1" w14:paraId="7FAEB6AC" w14:textId="77777777" w:rsidTr="00666F1E">
        <w:trPr>
          <w:trHeight w:hRule="exact" w:val="1131"/>
        </w:trPr>
        <w:tc>
          <w:tcPr>
            <w:tcW w:w="568" w:type="dxa"/>
            <w:vMerge w:val="restart"/>
            <w:vAlign w:val="center"/>
          </w:tcPr>
          <w:p w14:paraId="5FC9CDC8" w14:textId="77777777" w:rsidR="0072157D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  <w:p w14:paraId="5BE8621F" w14:textId="77777777" w:rsidR="0072157D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月</w:t>
            </w:r>
          </w:p>
          <w:p w14:paraId="7D0931C0" w14:textId="087AFBB1" w:rsidR="0072157D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</w:t>
            </w:r>
            <w:r>
              <w:rPr>
                <w:rFonts w:ascii="新細明體" w:hAnsi="新細明體" w:cs="Arial"/>
                <w:sz w:val="22"/>
              </w:rPr>
              <w:t>2</w:t>
            </w:r>
          </w:p>
          <w:p w14:paraId="21F426F5" w14:textId="64C68191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/>
                <w:sz w:val="22"/>
              </w:rPr>
              <w:t>日</w:t>
            </w:r>
          </w:p>
        </w:tc>
        <w:tc>
          <w:tcPr>
            <w:tcW w:w="359" w:type="dxa"/>
            <w:vMerge w:val="restart"/>
            <w:vAlign w:val="center"/>
          </w:tcPr>
          <w:p w14:paraId="2E875AF3" w14:textId="78786DAF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一</w:t>
            </w:r>
          </w:p>
        </w:tc>
        <w:tc>
          <w:tcPr>
            <w:tcW w:w="1174" w:type="dxa"/>
            <w:vAlign w:val="center"/>
          </w:tcPr>
          <w:p w14:paraId="19B8DCDE" w14:textId="77777777" w:rsidR="0072157D" w:rsidRPr="00507AD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08:00~08:50</w:t>
            </w:r>
          </w:p>
        </w:tc>
        <w:tc>
          <w:tcPr>
            <w:tcW w:w="1329" w:type="dxa"/>
            <w:vAlign w:val="center"/>
          </w:tcPr>
          <w:p w14:paraId="63FDFA27" w14:textId="77777777" w:rsidR="0072157D" w:rsidRDefault="0072157D" w:rsidP="0072157D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救生安全</w:t>
            </w:r>
          </w:p>
          <w:p w14:paraId="21728B47" w14:textId="77777777" w:rsidR="0072157D" w:rsidRPr="00752EF1" w:rsidRDefault="0072157D" w:rsidP="0072157D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常識及新知</w:t>
            </w:r>
          </w:p>
        </w:tc>
        <w:tc>
          <w:tcPr>
            <w:tcW w:w="3798" w:type="dxa"/>
            <w:vAlign w:val="center"/>
          </w:tcPr>
          <w:p w14:paraId="4255E5DB" w14:textId="77777777" w:rsidR="0072157D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1.救生三原則</w:t>
            </w:r>
          </w:p>
          <w:p w14:paraId="745FCBD6" w14:textId="77777777" w:rsidR="0072157D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2.救溺五順序</w:t>
            </w:r>
          </w:p>
          <w:p w14:paraId="1A1BC34F" w14:textId="77777777" w:rsidR="0072157D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3.救溺前六項思考</w:t>
            </w:r>
          </w:p>
          <w:p w14:paraId="36207D33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4.最新救生器材簡介</w:t>
            </w:r>
          </w:p>
        </w:tc>
        <w:tc>
          <w:tcPr>
            <w:tcW w:w="900" w:type="dxa"/>
            <w:vAlign w:val="center"/>
          </w:tcPr>
          <w:p w14:paraId="176FDCA8" w14:textId="267474FE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楊佩儒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14:paraId="3970C551" w14:textId="16CC8D4A" w:rsidR="0072157D" w:rsidRPr="00752EF1" w:rsidRDefault="0072157D" w:rsidP="0072157D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sz w:val="22"/>
              </w:rPr>
            </w:pPr>
            <w:r w:rsidRPr="00666F1E">
              <w:rPr>
                <w:rFonts w:ascii="新細明體" w:hAnsi="新細明體" w:hint="eastAsia"/>
                <w:sz w:val="22"/>
              </w:rPr>
              <w:t>南寮游泳池</w:t>
            </w:r>
          </w:p>
        </w:tc>
        <w:tc>
          <w:tcPr>
            <w:tcW w:w="540" w:type="dxa"/>
            <w:vAlign w:val="center"/>
          </w:tcPr>
          <w:p w14:paraId="364E7551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AF76370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72157D" w:rsidRPr="00752EF1" w14:paraId="149BFA10" w14:textId="77777777" w:rsidTr="00812E19">
        <w:trPr>
          <w:trHeight w:hRule="exact" w:val="563"/>
        </w:trPr>
        <w:tc>
          <w:tcPr>
            <w:tcW w:w="568" w:type="dxa"/>
            <w:vMerge/>
            <w:vAlign w:val="center"/>
          </w:tcPr>
          <w:p w14:paraId="6CA2CF68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3CFBAA6A" w14:textId="3CF0AE65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1DC57210" w14:textId="77777777" w:rsidR="0072157D" w:rsidRPr="00507AD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09:00~10:50</w:t>
            </w:r>
          </w:p>
        </w:tc>
        <w:tc>
          <w:tcPr>
            <w:tcW w:w="1329" w:type="dxa"/>
            <w:vAlign w:val="center"/>
          </w:tcPr>
          <w:p w14:paraId="3AB58337" w14:textId="77777777" w:rsidR="0072157D" w:rsidRPr="00752EF1" w:rsidRDefault="0072157D" w:rsidP="0072157D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器材救援</w:t>
            </w:r>
          </w:p>
        </w:tc>
        <w:tc>
          <w:tcPr>
            <w:tcW w:w="3798" w:type="dxa"/>
            <w:vAlign w:val="center"/>
          </w:tcPr>
          <w:p w14:paraId="60779FAF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浮器製作、救生桿(鉤)、救生圈、救生浮標(筒)、拋繩救生、拋繩袋救生</w:t>
            </w:r>
          </w:p>
        </w:tc>
        <w:tc>
          <w:tcPr>
            <w:tcW w:w="900" w:type="dxa"/>
            <w:vAlign w:val="center"/>
          </w:tcPr>
          <w:p w14:paraId="6835DA15" w14:textId="5CB8FC94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黃建翰</w:t>
            </w:r>
          </w:p>
        </w:tc>
        <w:tc>
          <w:tcPr>
            <w:tcW w:w="900" w:type="dxa"/>
            <w:vMerge/>
            <w:vAlign w:val="center"/>
          </w:tcPr>
          <w:p w14:paraId="74FC4BD7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0DF66CBF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41B695C2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72157D" w:rsidRPr="00752EF1" w14:paraId="71422B25" w14:textId="77777777" w:rsidTr="00812E19">
        <w:trPr>
          <w:trHeight w:hRule="exact" w:val="727"/>
        </w:trPr>
        <w:tc>
          <w:tcPr>
            <w:tcW w:w="568" w:type="dxa"/>
            <w:vMerge/>
            <w:vAlign w:val="center"/>
          </w:tcPr>
          <w:p w14:paraId="3ED4EF56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09EE8093" w14:textId="1DE59B4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1DC74213" w14:textId="77777777" w:rsidR="0072157D" w:rsidRPr="00507AD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14:paraId="003E8F00" w14:textId="77777777" w:rsidR="0072157D" w:rsidRPr="00752EF1" w:rsidRDefault="0072157D" w:rsidP="0072157D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船艇救援</w:t>
            </w:r>
          </w:p>
        </w:tc>
        <w:tc>
          <w:tcPr>
            <w:tcW w:w="3798" w:type="dxa"/>
            <w:vAlign w:val="center"/>
          </w:tcPr>
          <w:p w14:paraId="7B009A09" w14:textId="77777777" w:rsidR="0072157D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I.R.B.船艇救溺簡介</w:t>
            </w:r>
          </w:p>
          <w:p w14:paraId="61223D76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O.R.B.入水救溺簡介</w:t>
            </w:r>
          </w:p>
        </w:tc>
        <w:tc>
          <w:tcPr>
            <w:tcW w:w="900" w:type="dxa"/>
            <w:vAlign w:val="center"/>
          </w:tcPr>
          <w:p w14:paraId="799CB932" w14:textId="3FBE9E78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曾義添</w:t>
            </w:r>
          </w:p>
        </w:tc>
        <w:tc>
          <w:tcPr>
            <w:tcW w:w="900" w:type="dxa"/>
            <w:vMerge/>
            <w:vAlign w:val="center"/>
          </w:tcPr>
          <w:p w14:paraId="0C79B17F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339B1234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F163027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72157D" w:rsidRPr="00752EF1" w14:paraId="64B38E67" w14:textId="77777777" w:rsidTr="00812E19">
        <w:trPr>
          <w:trHeight w:hRule="exact" w:val="553"/>
        </w:trPr>
        <w:tc>
          <w:tcPr>
            <w:tcW w:w="568" w:type="dxa"/>
            <w:vMerge/>
            <w:vAlign w:val="center"/>
          </w:tcPr>
          <w:p w14:paraId="127E28A0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0CE9311C" w14:textId="0E29083A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690DAE60" w14:textId="77777777" w:rsidR="0072157D" w:rsidRPr="00507AD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13:00~13:50</w:t>
            </w:r>
          </w:p>
        </w:tc>
        <w:tc>
          <w:tcPr>
            <w:tcW w:w="1329" w:type="dxa"/>
            <w:vAlign w:val="center"/>
          </w:tcPr>
          <w:p w14:paraId="4CE78359" w14:textId="77777777" w:rsidR="0072157D" w:rsidRPr="00752EF1" w:rsidRDefault="0072157D" w:rsidP="0072157D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模擬救溺</w:t>
            </w:r>
          </w:p>
        </w:tc>
        <w:tc>
          <w:tcPr>
            <w:tcW w:w="3798" w:type="dxa"/>
            <w:vAlign w:val="center"/>
          </w:tcPr>
          <w:p w14:paraId="68A6CB71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入水、接近、帶人、解脫、帶人、起岸</w:t>
            </w:r>
          </w:p>
        </w:tc>
        <w:tc>
          <w:tcPr>
            <w:tcW w:w="900" w:type="dxa"/>
            <w:vAlign w:val="center"/>
          </w:tcPr>
          <w:p w14:paraId="61D78D48" w14:textId="0ED2403B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陳寶村</w:t>
            </w:r>
          </w:p>
        </w:tc>
        <w:tc>
          <w:tcPr>
            <w:tcW w:w="900" w:type="dxa"/>
            <w:vMerge/>
            <w:vAlign w:val="center"/>
          </w:tcPr>
          <w:p w14:paraId="2553FE31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224B5B05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FEF91A7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72157D" w:rsidRPr="00752EF1" w14:paraId="2B992A23" w14:textId="77777777" w:rsidTr="00812E19">
        <w:trPr>
          <w:trHeight w:hRule="exact" w:val="535"/>
        </w:trPr>
        <w:tc>
          <w:tcPr>
            <w:tcW w:w="568" w:type="dxa"/>
            <w:vMerge/>
            <w:vAlign w:val="center"/>
          </w:tcPr>
          <w:p w14:paraId="576B0458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3F9298A2" w14:textId="26349F18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75F65192" w14:textId="77777777" w:rsidR="0072157D" w:rsidRPr="00507AD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14:00~14:50</w:t>
            </w:r>
          </w:p>
        </w:tc>
        <w:tc>
          <w:tcPr>
            <w:tcW w:w="1329" w:type="dxa"/>
            <w:vAlign w:val="center"/>
          </w:tcPr>
          <w:p w14:paraId="05A43C43" w14:textId="77777777" w:rsidR="0072157D" w:rsidRPr="00752EF1" w:rsidRDefault="0072157D" w:rsidP="0072157D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溺水急救</w:t>
            </w:r>
          </w:p>
        </w:tc>
        <w:tc>
          <w:tcPr>
            <w:tcW w:w="3798" w:type="dxa"/>
            <w:vAlign w:val="center"/>
          </w:tcPr>
          <w:p w14:paraId="08A89150" w14:textId="77777777" w:rsidR="0072157D" w:rsidRPr="00752EF1" w:rsidRDefault="0072157D" w:rsidP="0072157D">
            <w:pPr>
              <w:spacing w:line="22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事故處理流程SOP</w:t>
            </w:r>
          </w:p>
        </w:tc>
        <w:tc>
          <w:tcPr>
            <w:tcW w:w="900" w:type="dxa"/>
            <w:vAlign w:val="center"/>
          </w:tcPr>
          <w:p w14:paraId="45DB5BAA" w14:textId="32F6DAB8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楊佩儒</w:t>
            </w:r>
          </w:p>
        </w:tc>
        <w:tc>
          <w:tcPr>
            <w:tcW w:w="900" w:type="dxa"/>
            <w:vMerge/>
            <w:vAlign w:val="center"/>
          </w:tcPr>
          <w:p w14:paraId="0B586C0B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5A3588F5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2D40A3A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72157D" w:rsidRPr="00752EF1" w14:paraId="3C210B4A" w14:textId="77777777" w:rsidTr="00812E19">
        <w:trPr>
          <w:trHeight w:hRule="exact" w:val="717"/>
        </w:trPr>
        <w:tc>
          <w:tcPr>
            <w:tcW w:w="568" w:type="dxa"/>
            <w:vMerge/>
            <w:vAlign w:val="center"/>
          </w:tcPr>
          <w:p w14:paraId="2DF25D1A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45EA86DC" w14:textId="71105412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51448CA6" w14:textId="77777777" w:rsidR="0072157D" w:rsidRPr="00507AD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15:00~15:30</w:t>
            </w:r>
          </w:p>
        </w:tc>
        <w:tc>
          <w:tcPr>
            <w:tcW w:w="1329" w:type="dxa"/>
            <w:vAlign w:val="center"/>
          </w:tcPr>
          <w:p w14:paraId="4DD49744" w14:textId="77777777" w:rsidR="0072157D" w:rsidRDefault="0072157D" w:rsidP="0072157D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學科測驗</w:t>
            </w:r>
          </w:p>
        </w:tc>
        <w:tc>
          <w:tcPr>
            <w:tcW w:w="3798" w:type="dxa"/>
            <w:vAlign w:val="center"/>
          </w:tcPr>
          <w:p w14:paraId="6FBBF92C" w14:textId="77777777" w:rsidR="0072157D" w:rsidRDefault="0072157D" w:rsidP="0072157D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是非選擇各25題、每題2分</w:t>
            </w:r>
          </w:p>
          <w:p w14:paraId="1952F54A" w14:textId="77777777" w:rsidR="0072157D" w:rsidRDefault="0072157D" w:rsidP="0072157D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70分及格、30分鐘內完成</w:t>
            </w:r>
          </w:p>
        </w:tc>
        <w:tc>
          <w:tcPr>
            <w:tcW w:w="900" w:type="dxa"/>
            <w:vAlign w:val="center"/>
          </w:tcPr>
          <w:p w14:paraId="1E98C55E" w14:textId="78625483" w:rsidR="0072157D" w:rsidRPr="00752EF1" w:rsidRDefault="00A627D5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甄</w:t>
            </w:r>
            <w:r>
              <w:rPr>
                <w:rFonts w:ascii="新細明體" w:hAnsi="新細明體" w:hint="eastAsia"/>
                <w:sz w:val="22"/>
              </w:rPr>
              <w:t>審</w:t>
            </w:r>
          </w:p>
        </w:tc>
        <w:tc>
          <w:tcPr>
            <w:tcW w:w="900" w:type="dxa"/>
            <w:vMerge/>
            <w:vAlign w:val="center"/>
          </w:tcPr>
          <w:p w14:paraId="65D86470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39920CDB" w14:textId="77777777" w:rsidR="0072157D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0.5</w:t>
            </w:r>
          </w:p>
        </w:tc>
        <w:tc>
          <w:tcPr>
            <w:tcW w:w="1080" w:type="dxa"/>
            <w:vAlign w:val="center"/>
          </w:tcPr>
          <w:p w14:paraId="3304042D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72157D" w:rsidRPr="00752EF1" w14:paraId="1309383F" w14:textId="77777777" w:rsidTr="00616919">
        <w:trPr>
          <w:trHeight w:hRule="exact" w:val="917"/>
        </w:trPr>
        <w:tc>
          <w:tcPr>
            <w:tcW w:w="568" w:type="dxa"/>
            <w:vMerge/>
            <w:vAlign w:val="center"/>
          </w:tcPr>
          <w:p w14:paraId="5ABAE0A9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4E4997DF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7854361A" w14:textId="77777777" w:rsidR="0072157D" w:rsidRPr="00507AD1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15:40~17:10</w:t>
            </w:r>
          </w:p>
        </w:tc>
        <w:tc>
          <w:tcPr>
            <w:tcW w:w="1329" w:type="dxa"/>
            <w:vAlign w:val="center"/>
          </w:tcPr>
          <w:p w14:paraId="51AC7975" w14:textId="77777777" w:rsidR="0072157D" w:rsidRDefault="0072157D" w:rsidP="0072157D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術科測驗</w:t>
            </w:r>
          </w:p>
        </w:tc>
        <w:tc>
          <w:tcPr>
            <w:tcW w:w="3798" w:type="dxa"/>
            <w:vAlign w:val="center"/>
          </w:tcPr>
          <w:p w14:paraId="60BC5AA3" w14:textId="646758C4" w:rsidR="0072157D" w:rsidRDefault="0072157D" w:rsidP="0072157D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長背板救援</w:t>
            </w:r>
          </w:p>
          <w:p w14:paraId="34EE16F4" w14:textId="77777777" w:rsidR="0072157D" w:rsidRDefault="0072157D" w:rsidP="0072157D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200公尺（救生四式，6分鐘完成）</w:t>
            </w:r>
          </w:p>
          <w:p w14:paraId="2CF34C29" w14:textId="77777777" w:rsidR="0072157D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2.心肺復甦術(雙人操作CPR＋AED)</w:t>
            </w:r>
          </w:p>
        </w:tc>
        <w:tc>
          <w:tcPr>
            <w:tcW w:w="900" w:type="dxa"/>
            <w:vAlign w:val="center"/>
          </w:tcPr>
          <w:p w14:paraId="0CBD793E" w14:textId="418C9A92" w:rsidR="0072157D" w:rsidRPr="00752EF1" w:rsidRDefault="00A627D5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甄</w:t>
            </w:r>
            <w:r>
              <w:rPr>
                <w:rFonts w:ascii="新細明體" w:hAnsi="新細明體" w:hint="eastAsia"/>
                <w:sz w:val="22"/>
              </w:rPr>
              <w:t>審</w:t>
            </w:r>
          </w:p>
        </w:tc>
        <w:tc>
          <w:tcPr>
            <w:tcW w:w="900" w:type="dxa"/>
            <w:vMerge/>
            <w:vAlign w:val="center"/>
          </w:tcPr>
          <w:p w14:paraId="5BE109C7" w14:textId="77777777" w:rsidR="0072157D" w:rsidRPr="00752EF1" w:rsidRDefault="0072157D" w:rsidP="0072157D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6340F15B" w14:textId="77777777" w:rsidR="0072157D" w:rsidRDefault="0072157D" w:rsidP="0072157D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1.5</w:t>
            </w:r>
          </w:p>
        </w:tc>
        <w:tc>
          <w:tcPr>
            <w:tcW w:w="1080" w:type="dxa"/>
            <w:vAlign w:val="center"/>
          </w:tcPr>
          <w:p w14:paraId="4D7816A3" w14:textId="77777777" w:rsidR="0072157D" w:rsidRPr="00752EF1" w:rsidRDefault="0072157D" w:rsidP="0072157D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12E19" w:rsidRPr="006726B3" w14:paraId="678C87A6" w14:textId="77777777" w:rsidTr="002E604F">
        <w:trPr>
          <w:trHeight w:hRule="exact" w:val="2115"/>
        </w:trPr>
        <w:tc>
          <w:tcPr>
            <w:tcW w:w="10648" w:type="dxa"/>
            <w:gridSpan w:val="9"/>
            <w:vAlign w:val="center"/>
          </w:tcPr>
          <w:p w14:paraId="63BF71DF" w14:textId="77777777" w:rsidR="00812E19" w:rsidRPr="00731463" w:rsidRDefault="00812E19" w:rsidP="0011438C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注意事項</w:t>
            </w:r>
          </w:p>
          <w:p w14:paraId="42805F90" w14:textId="77777777" w:rsidR="00812E19" w:rsidRPr="00731463" w:rsidRDefault="00812E19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本課表授課總時數為</w:t>
            </w:r>
            <w:r>
              <w:rPr>
                <w:rFonts w:ascii="新細明體" w:hAnsi="新細明體" w:cs="Arial" w:hint="eastAsia"/>
                <w:sz w:val="20"/>
              </w:rPr>
              <w:t>16</w:t>
            </w:r>
            <w:r w:rsidRPr="00731463">
              <w:rPr>
                <w:rFonts w:ascii="新細明體" w:hAnsi="新細明體" w:cs="Arial" w:hint="eastAsia"/>
                <w:sz w:val="20"/>
              </w:rPr>
              <w:t>小時以上。</w:t>
            </w:r>
          </w:p>
          <w:p w14:paraId="51DEF233" w14:textId="77777777" w:rsidR="00812E19" w:rsidRPr="00731463" w:rsidRDefault="00812E19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受訓期間不得無故缺席、遲到、早退。請假應事前辦理，時數不得超過授課總時數十分之一，否則以退訓論。</w:t>
            </w:r>
          </w:p>
          <w:p w14:paraId="70FE7507" w14:textId="77777777" w:rsidR="00812E19" w:rsidRPr="00731463" w:rsidRDefault="00812E19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嚴守團隊紀律、服從教練指導，列入操行成績。</w:t>
            </w:r>
          </w:p>
          <w:p w14:paraId="6CDC79F6" w14:textId="77777777" w:rsidR="00812E19" w:rsidRPr="00731463" w:rsidRDefault="00812E19" w:rsidP="0011438C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</w:p>
          <w:p w14:paraId="613FCC46" w14:textId="6E79F256" w:rsidR="00812E19" w:rsidRPr="002E604F" w:rsidRDefault="00812E19" w:rsidP="002E604F">
            <w:pPr>
              <w:spacing w:line="240" w:lineRule="atLeast"/>
              <w:ind w:left="28"/>
              <w:rPr>
                <w:rFonts w:ascii="新細明體" w:hAnsi="新細明體" w:cs="Arial"/>
              </w:rPr>
            </w:pPr>
            <w:r w:rsidRPr="00731463">
              <w:rPr>
                <w:rFonts w:ascii="新細明體" w:hAnsi="新細明體" w:cs="Arial" w:hint="eastAsia"/>
              </w:rPr>
              <w:t>總教練：</w:t>
            </w:r>
            <w:r w:rsidR="0072157D">
              <w:rPr>
                <w:rFonts w:ascii="新細明體" w:hAnsi="新細明體" w:cs="Arial" w:hint="eastAsia"/>
              </w:rPr>
              <w:t>韓福雙</w:t>
            </w:r>
            <w:r w:rsidRPr="00731463">
              <w:rPr>
                <w:rFonts w:ascii="新細明體" w:hAnsi="新細明體" w:cs="Arial" w:hint="eastAsia"/>
              </w:rPr>
              <w:t xml:space="preserve">　　　副總教練：</w:t>
            </w:r>
            <w:r w:rsidR="0072157D">
              <w:rPr>
                <w:rFonts w:ascii="新細明體" w:hAnsi="新細明體" w:cs="Arial" w:hint="eastAsia"/>
              </w:rPr>
              <w:t>陳寶村</w:t>
            </w:r>
            <w:r w:rsidRPr="00731463">
              <w:rPr>
                <w:rFonts w:ascii="新細明體" w:hAnsi="新細明體" w:cs="Arial" w:hint="eastAsia"/>
              </w:rPr>
              <w:t xml:space="preserve">　　　　　管理兼訓練：</w:t>
            </w:r>
            <w:r w:rsidR="0072157D">
              <w:rPr>
                <w:rFonts w:ascii="新細明體" w:hAnsi="新細明體" w:cs="Arial" w:hint="eastAsia"/>
              </w:rPr>
              <w:t>徐英浩.黃建翰.楊佩儒</w:t>
            </w:r>
          </w:p>
        </w:tc>
      </w:tr>
    </w:tbl>
    <w:p w14:paraId="153CCC91" w14:textId="77777777" w:rsidR="00812E19" w:rsidRDefault="00812E19" w:rsidP="002E604F"/>
    <w:p w14:paraId="5880814F" w14:textId="77777777" w:rsidR="000F71E6" w:rsidRDefault="000F71E6" w:rsidP="002E604F"/>
    <w:p w14:paraId="54ED9B19" w14:textId="77777777" w:rsidR="000F71E6" w:rsidRDefault="000F71E6" w:rsidP="000F71E6">
      <w:pPr>
        <w:ind w:rightChars="-142" w:right="-341"/>
        <w:rPr>
          <w:rFonts w:eastAsia="標楷體"/>
          <w:color w:val="000000"/>
          <w:sz w:val="28"/>
          <w:szCs w:val="28"/>
        </w:rPr>
      </w:pPr>
      <w:r w:rsidRPr="00B66D85">
        <w:rPr>
          <w:rFonts w:eastAsia="標楷體"/>
          <w:b/>
          <w:bCs/>
          <w:sz w:val="36"/>
          <w:szCs w:val="32"/>
        </w:rPr>
        <w:lastRenderedPageBreak/>
        <w:t>體格檢查項目</w:t>
      </w:r>
      <w:r>
        <w:rPr>
          <w:rFonts w:eastAsia="標楷體" w:hint="eastAsia"/>
          <w:b/>
          <w:bCs/>
          <w:sz w:val="36"/>
          <w:szCs w:val="32"/>
        </w:rPr>
        <w:t>(</w:t>
      </w:r>
      <w:r>
        <w:rPr>
          <w:rFonts w:eastAsia="標楷體" w:hint="eastAsia"/>
          <w:b/>
          <w:bCs/>
          <w:sz w:val="36"/>
          <w:szCs w:val="32"/>
        </w:rPr>
        <w:t>參考範本</w:t>
      </w:r>
      <w:r>
        <w:rPr>
          <w:rFonts w:eastAsia="標楷體" w:hint="eastAsia"/>
          <w:b/>
          <w:bCs/>
          <w:sz w:val="36"/>
          <w:szCs w:val="32"/>
        </w:rPr>
        <w:t>)</w:t>
      </w:r>
    </w:p>
    <w:p w14:paraId="3A640166" w14:textId="77777777"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  <w:r w:rsidRPr="003E5F96">
        <w:rPr>
          <w:rFonts w:eastAsia="標楷體"/>
          <w:color w:val="000000"/>
          <w:sz w:val="28"/>
          <w:szCs w:val="28"/>
        </w:rPr>
        <w:t>1.</w:t>
      </w:r>
      <w:r w:rsidRPr="003E5F96">
        <w:rPr>
          <w:rFonts w:eastAsia="標楷體"/>
          <w:color w:val="000000"/>
          <w:sz w:val="28"/>
          <w:szCs w:val="28"/>
        </w:rPr>
        <w:t>視力：兩眼祼視力達</w:t>
      </w:r>
      <w:r w:rsidRPr="003E5F96">
        <w:rPr>
          <w:rFonts w:eastAsia="標楷體"/>
          <w:color w:val="000000"/>
          <w:sz w:val="28"/>
          <w:szCs w:val="28"/>
        </w:rPr>
        <w:t>○‧</w:t>
      </w:r>
      <w:r w:rsidRPr="003E5F96">
        <w:rPr>
          <w:rFonts w:eastAsia="標楷體"/>
          <w:color w:val="000000"/>
          <w:sz w:val="28"/>
          <w:szCs w:val="28"/>
        </w:rPr>
        <w:t>六以上者，且每眼各達</w:t>
      </w:r>
      <w:r w:rsidRPr="003E5F96">
        <w:rPr>
          <w:rFonts w:eastAsia="標楷體"/>
          <w:color w:val="000000"/>
          <w:sz w:val="28"/>
          <w:szCs w:val="28"/>
        </w:rPr>
        <w:t>○‧</w:t>
      </w:r>
      <w:r w:rsidRPr="003E5F96">
        <w:rPr>
          <w:rFonts w:eastAsia="標楷體"/>
          <w:color w:val="000000"/>
          <w:sz w:val="28"/>
          <w:szCs w:val="28"/>
        </w:rPr>
        <w:t>五以上者，或矯正後兩眼視力達</w:t>
      </w:r>
      <w:r w:rsidRPr="003E5F96">
        <w:rPr>
          <w:rFonts w:eastAsia="標楷體"/>
          <w:color w:val="000000"/>
          <w:sz w:val="28"/>
          <w:szCs w:val="28"/>
        </w:rPr>
        <w:t>○‧</w:t>
      </w:r>
      <w:r w:rsidRPr="003E5F96">
        <w:rPr>
          <w:rFonts w:eastAsia="標楷體"/>
          <w:color w:val="000000"/>
          <w:sz w:val="28"/>
          <w:szCs w:val="28"/>
        </w:rPr>
        <w:t>八以上，且每眼各達</w:t>
      </w:r>
      <w:r w:rsidRPr="003E5F96">
        <w:rPr>
          <w:rFonts w:eastAsia="標楷體"/>
          <w:color w:val="000000"/>
          <w:sz w:val="28"/>
          <w:szCs w:val="28"/>
        </w:rPr>
        <w:t>○‧</w:t>
      </w:r>
      <w:r w:rsidRPr="003E5F96">
        <w:rPr>
          <w:rFonts w:eastAsia="標楷體"/>
          <w:color w:val="000000"/>
          <w:sz w:val="28"/>
          <w:szCs w:val="28"/>
        </w:rPr>
        <w:t>六以上者。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2.</w:t>
      </w:r>
      <w:r w:rsidRPr="003E5F96">
        <w:rPr>
          <w:rFonts w:eastAsia="標楷體"/>
          <w:color w:val="000000"/>
          <w:sz w:val="28"/>
          <w:szCs w:val="28"/>
        </w:rPr>
        <w:t>辨色力：能辨別紅、黃、綠色者。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3.</w:t>
      </w:r>
      <w:r>
        <w:rPr>
          <w:rFonts w:eastAsia="標楷體"/>
          <w:color w:val="000000"/>
          <w:sz w:val="28"/>
          <w:szCs w:val="28"/>
        </w:rPr>
        <w:t>聽力：能辨別</w:t>
      </w:r>
      <w:r>
        <w:rPr>
          <w:rFonts w:eastAsia="標楷體" w:hint="eastAsia"/>
          <w:color w:val="000000"/>
          <w:sz w:val="28"/>
          <w:szCs w:val="28"/>
        </w:rPr>
        <w:t>聲</w:t>
      </w:r>
      <w:r w:rsidRPr="003E5F96">
        <w:rPr>
          <w:rFonts w:eastAsia="標楷體"/>
          <w:color w:val="000000"/>
          <w:sz w:val="28"/>
          <w:szCs w:val="28"/>
        </w:rPr>
        <w:t>響者。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4.</w:t>
      </w:r>
      <w:r w:rsidRPr="003E5F96">
        <w:rPr>
          <w:rFonts w:eastAsia="標楷體"/>
          <w:color w:val="000000"/>
          <w:sz w:val="28"/>
          <w:szCs w:val="28"/>
        </w:rPr>
        <w:t>四肢：四肢健全無殘缺者。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5.</w:t>
      </w:r>
      <w:r w:rsidRPr="003E5F96">
        <w:rPr>
          <w:rFonts w:eastAsia="標楷體"/>
          <w:color w:val="000000"/>
          <w:sz w:val="28"/>
          <w:szCs w:val="28"/>
        </w:rPr>
        <w:t>活動能力：全身及四肢關節活動靈敏者。</w:t>
      </w:r>
      <w:r w:rsidRPr="003E5F96">
        <w:rPr>
          <w:rFonts w:eastAsia="標楷體"/>
          <w:color w:val="000000"/>
          <w:sz w:val="28"/>
          <w:szCs w:val="28"/>
        </w:rPr>
        <w:t> </w:t>
      </w:r>
    </w:p>
    <w:p w14:paraId="29966E70" w14:textId="77777777"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10"/>
      </w:tblGrid>
      <w:tr w:rsidR="000F71E6" w:rsidRPr="00C30947" w14:paraId="202FA827" w14:textId="77777777" w:rsidTr="007F724E">
        <w:trPr>
          <w:trHeight w:val="722"/>
        </w:trPr>
        <w:tc>
          <w:tcPr>
            <w:tcW w:w="10260" w:type="dxa"/>
            <w:gridSpan w:val="6"/>
            <w:shd w:val="clear" w:color="auto" w:fill="auto"/>
            <w:vAlign w:val="center"/>
          </w:tcPr>
          <w:p w14:paraId="0B178400" w14:textId="77777777" w:rsidR="000F71E6" w:rsidRPr="00C30947" w:rsidRDefault="000F71E6" w:rsidP="007F724E">
            <w:pPr>
              <w:spacing w:line="400" w:lineRule="exact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○○○期救生員學員健康諮訽表(範本)</w:t>
            </w:r>
          </w:p>
        </w:tc>
      </w:tr>
      <w:tr w:rsidR="000F71E6" w:rsidRPr="00C30947" w14:paraId="02FC017B" w14:textId="77777777" w:rsidTr="007F724E">
        <w:trPr>
          <w:trHeight w:val="846"/>
        </w:trPr>
        <w:tc>
          <w:tcPr>
            <w:tcW w:w="1710" w:type="dxa"/>
            <w:shd w:val="clear" w:color="auto" w:fill="auto"/>
            <w:vAlign w:val="center"/>
          </w:tcPr>
          <w:p w14:paraId="5F52A3D4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063D6AF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2FA2D0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B85B19F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14:paraId="6A76F20D" w14:textId="77777777" w:rsidTr="007F724E">
        <w:tc>
          <w:tcPr>
            <w:tcW w:w="1710" w:type="dxa"/>
            <w:shd w:val="clear" w:color="auto" w:fill="auto"/>
            <w:vAlign w:val="center"/>
          </w:tcPr>
          <w:p w14:paraId="18D173C6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532D3A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公分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FAE0B0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8A98E1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17BA84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血型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5B3E6E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型</w:t>
            </w:r>
          </w:p>
        </w:tc>
      </w:tr>
      <w:tr w:rsidR="000F71E6" w:rsidRPr="00C30947" w14:paraId="2175C520" w14:textId="77777777" w:rsidTr="007F724E">
        <w:tc>
          <w:tcPr>
            <w:tcW w:w="1710" w:type="dxa"/>
            <w:shd w:val="clear" w:color="auto" w:fill="auto"/>
            <w:vAlign w:val="center"/>
          </w:tcPr>
          <w:p w14:paraId="7030D2BB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11535C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B7BAF9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8CD865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45670CA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緊急聯絡人電話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319D8C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14:paraId="7FA1FB3D" w14:textId="77777777" w:rsidTr="007F724E">
        <w:trPr>
          <w:trHeight w:val="2165"/>
        </w:trPr>
        <w:tc>
          <w:tcPr>
            <w:tcW w:w="10260" w:type="dxa"/>
            <w:gridSpan w:val="6"/>
            <w:shd w:val="clear" w:color="auto" w:fill="auto"/>
          </w:tcPr>
          <w:p w14:paraId="3E18181F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來說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您認為您目前的健康狀況是？□很好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□不好</w:t>
            </w:r>
          </w:p>
          <w:p w14:paraId="3D623048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2. 過去一個月來說，您認為您目前的心理健康是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□很好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□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好</w:t>
            </w:r>
          </w:p>
          <w:p w14:paraId="7AE31DE2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過去一個月內，喝酒行為?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□不喝酒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□時常喝酒</w:t>
            </w:r>
          </w:p>
          <w:p w14:paraId="75FE5E3C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過去一個月內，您曾在運動過程當中昏倒嗎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?　□是　　□否</w:t>
            </w:r>
          </w:p>
          <w:p w14:paraId="3A721CCF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過去一個月內，常覺得焦慮、憂鬱嗎？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□很少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  <w:p w14:paraId="46C7F229" w14:textId="77777777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過去一個月內，常覺得胸悶嗎？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□很少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</w:tc>
      </w:tr>
      <w:tr w:rsidR="000F71E6" w:rsidRPr="00C30947" w14:paraId="794F3AE0" w14:textId="77777777" w:rsidTr="007F724E">
        <w:trPr>
          <w:trHeight w:val="2225"/>
        </w:trPr>
        <w:tc>
          <w:tcPr>
            <w:tcW w:w="1710" w:type="dxa"/>
            <w:shd w:val="clear" w:color="auto" w:fill="auto"/>
            <w:vAlign w:val="center"/>
          </w:tcPr>
          <w:p w14:paraId="04304607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最近三年是否患有以下疾病或症狀</w:t>
            </w:r>
          </w:p>
        </w:tc>
        <w:tc>
          <w:tcPr>
            <w:tcW w:w="8550" w:type="dxa"/>
            <w:gridSpan w:val="5"/>
            <w:shd w:val="clear" w:color="auto" w:fill="auto"/>
          </w:tcPr>
          <w:p w14:paraId="4AFB3F8D" w14:textId="77777777" w:rsidR="000F71E6" w:rsidRPr="00C30947" w:rsidRDefault="000F71E6" w:rsidP="007F724E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個人疾病史：勾選您本人曾患過的疾病</w:t>
            </w:r>
          </w:p>
          <w:p w14:paraId="23C1E93A" w14:textId="77777777" w:rsidR="000F71E6" w:rsidRPr="00C30947" w:rsidRDefault="000F71E6" w:rsidP="007F724E">
            <w:pPr>
              <w:pStyle w:val="TableParagraph"/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□心臟疾病</w:t>
            </w:r>
            <w:r w:rsidRPr="00C30947">
              <w:rPr>
                <w:rFonts w:ascii="標楷體" w:eastAsia="標楷體" w:hAnsi="標楷體"/>
                <w:spacing w:val="57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□哮喘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□暈眩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□高血壓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□腎臟病</w:t>
            </w:r>
          </w:p>
          <w:p w14:paraId="611D2A37" w14:textId="77777777" w:rsidR="000F71E6" w:rsidRPr="00C30947" w:rsidRDefault="000F71E6" w:rsidP="007F724E">
            <w:pPr>
              <w:pStyle w:val="TableParagraph"/>
              <w:tabs>
                <w:tab w:val="left" w:pos="1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□懷孕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□癲癇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□甲狀腺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□血友病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酒精中毒</w:t>
            </w:r>
          </w:p>
          <w:p w14:paraId="36E95925" w14:textId="77777777" w:rsidR="000F71E6" w:rsidRPr="00C30947" w:rsidRDefault="000F71E6" w:rsidP="007F724E">
            <w:pPr>
              <w:pStyle w:val="TableParagraph"/>
              <w:tabs>
                <w:tab w:val="left" w:pos="1426"/>
                <w:tab w:val="left" w:pos="2120"/>
              </w:tabs>
              <w:spacing w:before="24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□低血壓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□弱視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□糖尿病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□肺結核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□皮膚過敏</w:t>
            </w:r>
          </w:p>
          <w:p w14:paraId="310DC020" w14:textId="77777777" w:rsidR="000F71E6" w:rsidRPr="00C30947" w:rsidRDefault="000F71E6" w:rsidP="007F724E">
            <w:pPr>
              <w:pStyle w:val="TableParagraph"/>
              <w:tabs>
                <w:tab w:val="left" w:pos="1426"/>
                <w:tab w:val="left" w:pos="4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□紅斑性狼瘡□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過敏(藥物/食物)</w:t>
            </w:r>
            <w:r w:rsidRPr="00C30947">
              <w:rPr>
                <w:rFonts w:hint="eastAsia"/>
                <w:sz w:val="28"/>
                <w:szCs w:val="28"/>
              </w:rPr>
              <w:t>□</w:t>
            </w:r>
            <w:r w:rsidRPr="00C30947">
              <w:rPr>
                <w:rFonts w:eastAsia="標楷體"/>
                <w:sz w:val="28"/>
                <w:szCs w:val="28"/>
              </w:rPr>
              <w:t>心理或精神疾病</w:t>
            </w:r>
          </w:p>
          <w:p w14:paraId="779063BD" w14:textId="77777777" w:rsidR="000F71E6" w:rsidRPr="00C30947" w:rsidRDefault="000F71E6" w:rsidP="007F724E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C309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0F71E6" w:rsidRPr="00C30947" w14:paraId="36D4DF4A" w14:textId="77777777" w:rsidTr="007F724E">
        <w:tc>
          <w:tcPr>
            <w:tcW w:w="1710" w:type="dxa"/>
            <w:shd w:val="clear" w:color="auto" w:fill="auto"/>
            <w:vAlign w:val="center"/>
          </w:tcPr>
          <w:p w14:paraId="6F928EE5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最近三年曾經接受過的(重大)手術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14:paraId="6480DA34" w14:textId="77777777" w:rsidR="000F71E6" w:rsidRPr="00C30947" w:rsidRDefault="000F71E6" w:rsidP="007F724E">
            <w:pPr>
              <w:pStyle w:val="TableParagraph"/>
              <w:spacing w:before="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_________________________________</w:t>
            </w:r>
          </w:p>
          <w:p w14:paraId="3E3FF633" w14:textId="77777777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0F71E6" w:rsidRPr="00C30947" w14:paraId="3E993158" w14:textId="77777777" w:rsidTr="007F724E">
        <w:tc>
          <w:tcPr>
            <w:tcW w:w="1710" w:type="dxa"/>
            <w:shd w:val="clear" w:color="auto" w:fill="auto"/>
            <w:vAlign w:val="center"/>
          </w:tcPr>
          <w:p w14:paraId="1F86EEC7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學員簽名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14:paraId="16831A6B" w14:textId="77777777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14:paraId="1EA83374" w14:textId="77777777" w:rsidTr="007F724E">
        <w:tc>
          <w:tcPr>
            <w:tcW w:w="1710" w:type="dxa"/>
            <w:shd w:val="clear" w:color="auto" w:fill="auto"/>
            <w:vAlign w:val="center"/>
          </w:tcPr>
          <w:p w14:paraId="1606D8D5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eastAsia="標楷體"/>
                <w:spacing w:val="1"/>
                <w:w w:val="99"/>
                <w:sz w:val="28"/>
                <w:szCs w:val="28"/>
              </w:rPr>
              <w:t>未滿二十歲且未結婚者須法定</w:t>
            </w:r>
            <w:r w:rsidRPr="00C30947">
              <w:rPr>
                <w:rFonts w:eastAsia="標楷體"/>
                <w:spacing w:val="-10"/>
                <w:w w:val="99"/>
                <w:sz w:val="28"/>
                <w:szCs w:val="28"/>
              </w:rPr>
              <w:t>代</w:t>
            </w:r>
            <w:r w:rsidRPr="00C30947">
              <w:rPr>
                <w:rFonts w:eastAsia="標楷體"/>
                <w:sz w:val="28"/>
                <w:szCs w:val="28"/>
              </w:rPr>
              <w:t>理人</w:t>
            </w:r>
            <w:r w:rsidRPr="00C30947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8550" w:type="dxa"/>
            <w:gridSpan w:val="5"/>
            <w:shd w:val="clear" w:color="auto" w:fill="auto"/>
            <w:vAlign w:val="bottom"/>
          </w:tcPr>
          <w:p w14:paraId="1FB93162" w14:textId="77777777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35CA9B1E" w14:textId="77777777"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p w14:paraId="38ADADA8" w14:textId="77777777"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p w14:paraId="79EBE51D" w14:textId="77777777" w:rsidR="000F71E6" w:rsidRDefault="000F71E6" w:rsidP="000F71E6">
      <w:pPr>
        <w:spacing w:line="400" w:lineRule="exact"/>
        <w:ind w:leftChars="59" w:left="142"/>
        <w:jc w:val="center"/>
        <w:rPr>
          <w:rFonts w:ascii="華康儷楷書" w:eastAsia="華康儷楷書" w:hAnsi="新細明體"/>
          <w:b/>
          <w:sz w:val="32"/>
          <w:szCs w:val="32"/>
        </w:rPr>
      </w:pPr>
    </w:p>
    <w:p w14:paraId="69C176A1" w14:textId="77777777" w:rsidR="000F71E6" w:rsidRDefault="000F71E6" w:rsidP="000F71E6">
      <w:pPr>
        <w:ind w:rightChars="-82" w:right="-197" w:firstLineChars="44" w:firstLine="1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109年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○○</w:t>
      </w:r>
      <w:r>
        <w:rPr>
          <w:rFonts w:ascii="標楷體" w:eastAsia="標楷體" w:hAnsi="標楷體" w:hint="eastAsia"/>
          <w:b/>
          <w:sz w:val="32"/>
          <w:szCs w:val="32"/>
        </w:rPr>
        <w:t>協會第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○期救生員學員健康諮訽</w:t>
      </w:r>
      <w:r>
        <w:rPr>
          <w:rFonts w:ascii="標楷體" w:eastAsia="標楷體" w:hAnsi="標楷體" w:hint="eastAsia"/>
          <w:b/>
          <w:sz w:val="32"/>
          <w:szCs w:val="32"/>
        </w:rPr>
        <w:t>一覽表 (參考範本)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2055"/>
        <w:gridCol w:w="2056"/>
      </w:tblGrid>
      <w:tr w:rsidR="000F71E6" w:rsidRPr="00EE3DF8" w14:paraId="5128A451" w14:textId="77777777" w:rsidTr="007F724E">
        <w:tc>
          <w:tcPr>
            <w:tcW w:w="846" w:type="dxa"/>
            <w:shd w:val="clear" w:color="auto" w:fill="auto"/>
            <w:vAlign w:val="center"/>
          </w:tcPr>
          <w:p w14:paraId="3DF0EA4F" w14:textId="77777777"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9C126" w14:textId="77777777"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3B096" w14:textId="77777777"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9AA45E9" w14:textId="77777777"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體格檢查表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489FD5" w14:textId="77777777"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健康諮詢表</w:t>
            </w:r>
          </w:p>
        </w:tc>
      </w:tr>
      <w:tr w:rsidR="000F71E6" w:rsidRPr="000E2F81" w14:paraId="37F34FA3" w14:textId="77777777" w:rsidTr="007F724E">
        <w:tc>
          <w:tcPr>
            <w:tcW w:w="846" w:type="dxa"/>
            <w:shd w:val="clear" w:color="auto" w:fill="auto"/>
            <w:vAlign w:val="center"/>
          </w:tcPr>
          <w:p w14:paraId="1F348D85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25F5D7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 w:hint="eastAsia"/>
                <w:sz w:val="28"/>
              </w:rPr>
              <w:t>王大明</w:t>
            </w:r>
          </w:p>
        </w:tc>
        <w:tc>
          <w:tcPr>
            <w:tcW w:w="1559" w:type="dxa"/>
            <w:shd w:val="clear" w:color="auto" w:fill="auto"/>
          </w:tcPr>
          <w:p w14:paraId="515520BB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 w:hint="eastAsia"/>
                <w:sz w:val="28"/>
              </w:rPr>
              <w:t>99/09/09</w:t>
            </w:r>
          </w:p>
        </w:tc>
        <w:tc>
          <w:tcPr>
            <w:tcW w:w="2055" w:type="dxa"/>
            <w:shd w:val="clear" w:color="auto" w:fill="auto"/>
          </w:tcPr>
          <w:p w14:paraId="49D587CA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/>
                <w:sz w:val="28"/>
              </w:rPr>
              <w:sym w:font="Wingdings" w:char="F0FC"/>
            </w:r>
          </w:p>
        </w:tc>
        <w:tc>
          <w:tcPr>
            <w:tcW w:w="2056" w:type="dxa"/>
            <w:shd w:val="clear" w:color="auto" w:fill="auto"/>
          </w:tcPr>
          <w:p w14:paraId="1FC732C4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/>
                <w:sz w:val="28"/>
              </w:rPr>
              <w:sym w:font="Wingdings" w:char="F0FC"/>
            </w:r>
          </w:p>
        </w:tc>
      </w:tr>
      <w:tr w:rsidR="000F71E6" w:rsidRPr="000E2F81" w14:paraId="040FA636" w14:textId="77777777" w:rsidTr="007F724E">
        <w:tc>
          <w:tcPr>
            <w:tcW w:w="846" w:type="dxa"/>
            <w:shd w:val="clear" w:color="auto" w:fill="auto"/>
            <w:vAlign w:val="center"/>
          </w:tcPr>
          <w:p w14:paraId="0C42F02B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F044DD3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32A9E4C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7507B32E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4371E94A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35F124C2" w14:textId="77777777" w:rsidTr="007F724E">
        <w:tc>
          <w:tcPr>
            <w:tcW w:w="846" w:type="dxa"/>
            <w:shd w:val="clear" w:color="auto" w:fill="auto"/>
            <w:vAlign w:val="center"/>
          </w:tcPr>
          <w:p w14:paraId="67680F6D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E24B013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0839CD4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54240EE9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065CECB2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5E88C36A" w14:textId="77777777" w:rsidTr="007F724E">
        <w:tc>
          <w:tcPr>
            <w:tcW w:w="846" w:type="dxa"/>
            <w:shd w:val="clear" w:color="auto" w:fill="auto"/>
            <w:vAlign w:val="center"/>
          </w:tcPr>
          <w:p w14:paraId="7F1BF3E0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E67CA90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ED2EFA0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1D3F839A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28A86072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118A7D31" w14:textId="77777777" w:rsidTr="007F724E">
        <w:tc>
          <w:tcPr>
            <w:tcW w:w="846" w:type="dxa"/>
            <w:shd w:val="clear" w:color="auto" w:fill="auto"/>
            <w:vAlign w:val="center"/>
          </w:tcPr>
          <w:p w14:paraId="3FBD96B8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74BE92F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63D8FD5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62C3BD76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0A4844F7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2B6FB57E" w14:textId="77777777" w:rsidTr="007F724E">
        <w:tc>
          <w:tcPr>
            <w:tcW w:w="846" w:type="dxa"/>
            <w:shd w:val="clear" w:color="auto" w:fill="auto"/>
            <w:vAlign w:val="center"/>
          </w:tcPr>
          <w:p w14:paraId="08F182E4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437203F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DCEC4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53621087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7420DA9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47476A63" w14:textId="77777777" w:rsidTr="007F724E">
        <w:tc>
          <w:tcPr>
            <w:tcW w:w="846" w:type="dxa"/>
            <w:shd w:val="clear" w:color="auto" w:fill="auto"/>
            <w:vAlign w:val="center"/>
          </w:tcPr>
          <w:p w14:paraId="7792715F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814381B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AB9418B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40145440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66F10486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48738774" w14:textId="77777777" w:rsidTr="007F724E">
        <w:tc>
          <w:tcPr>
            <w:tcW w:w="846" w:type="dxa"/>
            <w:shd w:val="clear" w:color="auto" w:fill="auto"/>
            <w:vAlign w:val="center"/>
          </w:tcPr>
          <w:p w14:paraId="19C92C69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5B986D1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975F57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4D579606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34234750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2C0F9149" w14:textId="77777777" w:rsidTr="007F724E">
        <w:tc>
          <w:tcPr>
            <w:tcW w:w="846" w:type="dxa"/>
            <w:shd w:val="clear" w:color="auto" w:fill="auto"/>
            <w:vAlign w:val="center"/>
          </w:tcPr>
          <w:p w14:paraId="13203A3F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66732D7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0164589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01767409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384E39E3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1DCD9353" w14:textId="77777777" w:rsidTr="007F724E">
        <w:tc>
          <w:tcPr>
            <w:tcW w:w="846" w:type="dxa"/>
            <w:shd w:val="clear" w:color="auto" w:fill="auto"/>
            <w:vAlign w:val="center"/>
          </w:tcPr>
          <w:p w14:paraId="6C4557F6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B4C6C48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DE2DFFE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03B80B50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4696AF3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573F35C6" w14:textId="77777777" w:rsidTr="007F724E">
        <w:tc>
          <w:tcPr>
            <w:tcW w:w="846" w:type="dxa"/>
            <w:shd w:val="clear" w:color="auto" w:fill="auto"/>
            <w:vAlign w:val="center"/>
          </w:tcPr>
          <w:p w14:paraId="72999AA9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9CF387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DB6C6E2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17F8C424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3D894C41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1F4DCF83" w14:textId="77777777" w:rsidTr="007F724E">
        <w:tc>
          <w:tcPr>
            <w:tcW w:w="846" w:type="dxa"/>
            <w:shd w:val="clear" w:color="auto" w:fill="auto"/>
            <w:vAlign w:val="center"/>
          </w:tcPr>
          <w:p w14:paraId="2EFED6CE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1836991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9759327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1E9B10D8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3DE1ECFF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388664F7" w14:textId="77777777" w:rsidTr="007F724E">
        <w:tc>
          <w:tcPr>
            <w:tcW w:w="846" w:type="dxa"/>
            <w:shd w:val="clear" w:color="auto" w:fill="auto"/>
            <w:vAlign w:val="center"/>
          </w:tcPr>
          <w:p w14:paraId="071EA0B9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D087B4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96F0541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03293EA5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605503FA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6FB0AE77" w14:textId="77777777" w:rsidTr="007F724E">
        <w:tc>
          <w:tcPr>
            <w:tcW w:w="846" w:type="dxa"/>
            <w:shd w:val="clear" w:color="auto" w:fill="auto"/>
            <w:vAlign w:val="center"/>
          </w:tcPr>
          <w:p w14:paraId="16DC2BBA" w14:textId="77777777"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78649C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5C9FF0A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0149D3A4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0848E61D" w14:textId="77777777"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14:paraId="7B3ED8A3" w14:textId="77777777" w:rsidTr="007F724E">
        <w:tc>
          <w:tcPr>
            <w:tcW w:w="8217" w:type="dxa"/>
            <w:gridSpan w:val="5"/>
            <w:shd w:val="clear" w:color="auto" w:fill="auto"/>
            <w:vAlign w:val="center"/>
          </w:tcPr>
          <w:p w14:paraId="6821FEF5" w14:textId="77777777" w:rsidR="000F71E6" w:rsidRPr="00DB114D" w:rsidRDefault="000F71E6" w:rsidP="007F724E">
            <w:pPr>
              <w:spacing w:line="480" w:lineRule="auto"/>
              <w:ind w:rightChars="899" w:right="2158"/>
              <w:jc w:val="right"/>
              <w:rPr>
                <w:rFonts w:eastAsia="標楷體"/>
                <w:sz w:val="28"/>
              </w:rPr>
            </w:pPr>
            <w:r w:rsidRPr="00DB114D">
              <w:rPr>
                <w:rFonts w:eastAsia="標楷體" w:hint="eastAsia"/>
                <w:sz w:val="28"/>
              </w:rPr>
              <w:t>製表人：</w:t>
            </w:r>
          </w:p>
        </w:tc>
      </w:tr>
    </w:tbl>
    <w:p w14:paraId="3509EB0A" w14:textId="77777777" w:rsidR="000F71E6" w:rsidRPr="000E2F81" w:rsidRDefault="000F71E6" w:rsidP="000F71E6">
      <w:pPr>
        <w:spacing w:line="480" w:lineRule="auto"/>
        <w:ind w:rightChars="-82" w:right="-197" w:firstLineChars="44" w:firstLine="123"/>
        <w:rPr>
          <w:sz w:val="28"/>
        </w:rPr>
      </w:pPr>
    </w:p>
    <w:p w14:paraId="588AA1FE" w14:textId="77777777" w:rsidR="000F71E6" w:rsidRDefault="000F71E6" w:rsidP="000F71E6">
      <w:pPr>
        <w:spacing w:line="400" w:lineRule="exact"/>
        <w:ind w:leftChars="59" w:left="142"/>
        <w:jc w:val="center"/>
        <w:rPr>
          <w:rFonts w:ascii="華康儷楷書" w:eastAsia="華康儷楷書" w:hAnsi="新細明體"/>
          <w:b/>
          <w:sz w:val="32"/>
          <w:szCs w:val="32"/>
        </w:rPr>
      </w:pPr>
    </w:p>
    <w:p w14:paraId="5975726D" w14:textId="77777777" w:rsidR="000F71E6" w:rsidRPr="000F71E6" w:rsidRDefault="000F71E6" w:rsidP="002E604F"/>
    <w:sectPr w:rsidR="000F71E6" w:rsidRPr="000F71E6" w:rsidSect="0048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87ED" w14:textId="77777777" w:rsidR="001E590C" w:rsidRDefault="001E590C" w:rsidP="00383518">
      <w:r>
        <w:separator/>
      </w:r>
    </w:p>
  </w:endnote>
  <w:endnote w:type="continuationSeparator" w:id="0">
    <w:p w14:paraId="5E2E8368" w14:textId="77777777" w:rsidR="001E590C" w:rsidRDefault="001E590C" w:rsidP="003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2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2F08" w14:textId="77777777" w:rsidR="001E590C" w:rsidRDefault="001E590C" w:rsidP="00383518">
      <w:r>
        <w:separator/>
      </w:r>
    </w:p>
  </w:footnote>
  <w:footnote w:type="continuationSeparator" w:id="0">
    <w:p w14:paraId="4741C3C4" w14:textId="77777777" w:rsidR="001E590C" w:rsidRDefault="001E590C" w:rsidP="003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455"/>
    <w:multiLevelType w:val="hybridMultilevel"/>
    <w:tmpl w:val="D428A7C4"/>
    <w:lvl w:ilvl="0" w:tplc="8348E66C">
      <w:start w:val="1"/>
      <w:numFmt w:val="decimal"/>
      <w:lvlText w:val="%1."/>
      <w:lvlJc w:val="left"/>
      <w:pPr>
        <w:ind w:left="480" w:hanging="480"/>
      </w:pPr>
      <w:rPr>
        <w:rFonts w:ascii="細明體" w:eastAsia="細明體" w:hAnsi="細明體" w:cs="細明體" w:hint="default"/>
        <w:w w:val="99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FB37DA"/>
    <w:multiLevelType w:val="hybridMultilevel"/>
    <w:tmpl w:val="E45C3D1E"/>
    <w:lvl w:ilvl="0" w:tplc="24DA1D5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2E"/>
    <w:rsid w:val="000167C6"/>
    <w:rsid w:val="0002400C"/>
    <w:rsid w:val="00036229"/>
    <w:rsid w:val="00060693"/>
    <w:rsid w:val="00067F24"/>
    <w:rsid w:val="00076257"/>
    <w:rsid w:val="00084B8E"/>
    <w:rsid w:val="0009652C"/>
    <w:rsid w:val="000B5969"/>
    <w:rsid w:val="000E0639"/>
    <w:rsid w:val="000F71E6"/>
    <w:rsid w:val="00102C1D"/>
    <w:rsid w:val="00143935"/>
    <w:rsid w:val="001529B9"/>
    <w:rsid w:val="00153564"/>
    <w:rsid w:val="0017706B"/>
    <w:rsid w:val="001D0FD0"/>
    <w:rsid w:val="001E590C"/>
    <w:rsid w:val="00242E49"/>
    <w:rsid w:val="00265F03"/>
    <w:rsid w:val="0027534A"/>
    <w:rsid w:val="002A5ED1"/>
    <w:rsid w:val="002B1E34"/>
    <w:rsid w:val="002C333E"/>
    <w:rsid w:val="002E604F"/>
    <w:rsid w:val="003073AE"/>
    <w:rsid w:val="00326997"/>
    <w:rsid w:val="003751C4"/>
    <w:rsid w:val="00383518"/>
    <w:rsid w:val="00392B14"/>
    <w:rsid w:val="003E42CC"/>
    <w:rsid w:val="00410509"/>
    <w:rsid w:val="00446210"/>
    <w:rsid w:val="0048314F"/>
    <w:rsid w:val="004C74F5"/>
    <w:rsid w:val="004D2490"/>
    <w:rsid w:val="004E6077"/>
    <w:rsid w:val="004F713D"/>
    <w:rsid w:val="0051597F"/>
    <w:rsid w:val="00551084"/>
    <w:rsid w:val="0057290C"/>
    <w:rsid w:val="005A0548"/>
    <w:rsid w:val="005E5F13"/>
    <w:rsid w:val="00616919"/>
    <w:rsid w:val="00630605"/>
    <w:rsid w:val="00645EED"/>
    <w:rsid w:val="00666F1E"/>
    <w:rsid w:val="006C7B25"/>
    <w:rsid w:val="006E1D68"/>
    <w:rsid w:val="0072157D"/>
    <w:rsid w:val="00743A56"/>
    <w:rsid w:val="007E0A3B"/>
    <w:rsid w:val="007F0954"/>
    <w:rsid w:val="00812E19"/>
    <w:rsid w:val="008C3B7C"/>
    <w:rsid w:val="008E4BED"/>
    <w:rsid w:val="008F06F4"/>
    <w:rsid w:val="009150CB"/>
    <w:rsid w:val="00A627D5"/>
    <w:rsid w:val="00A74708"/>
    <w:rsid w:val="00A77D45"/>
    <w:rsid w:val="00AD47E1"/>
    <w:rsid w:val="00B052BF"/>
    <w:rsid w:val="00B65985"/>
    <w:rsid w:val="00BA6574"/>
    <w:rsid w:val="00BA69B2"/>
    <w:rsid w:val="00BC54CA"/>
    <w:rsid w:val="00BE5F79"/>
    <w:rsid w:val="00BF25E7"/>
    <w:rsid w:val="00BF56CE"/>
    <w:rsid w:val="00C51530"/>
    <w:rsid w:val="00C51F01"/>
    <w:rsid w:val="00C75322"/>
    <w:rsid w:val="00CA3F40"/>
    <w:rsid w:val="00CC6F4F"/>
    <w:rsid w:val="00D0307F"/>
    <w:rsid w:val="00D0314E"/>
    <w:rsid w:val="00D168E8"/>
    <w:rsid w:val="00D6213F"/>
    <w:rsid w:val="00DC69A2"/>
    <w:rsid w:val="00DE2D35"/>
    <w:rsid w:val="00E1772E"/>
    <w:rsid w:val="00E3359C"/>
    <w:rsid w:val="00E43366"/>
    <w:rsid w:val="00E63381"/>
    <w:rsid w:val="00E7148F"/>
    <w:rsid w:val="00E71F8A"/>
    <w:rsid w:val="00EA7800"/>
    <w:rsid w:val="00EE015E"/>
    <w:rsid w:val="00EF1A63"/>
    <w:rsid w:val="00F02D44"/>
    <w:rsid w:val="00F14527"/>
    <w:rsid w:val="00F341C6"/>
    <w:rsid w:val="00F6063A"/>
    <w:rsid w:val="00F65DEA"/>
    <w:rsid w:val="00F81D70"/>
    <w:rsid w:val="00F82BBF"/>
    <w:rsid w:val="00F95B9E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90B6F"/>
  <w15:docId w15:val="{429C5922-45B5-4812-8C49-68F6D8B4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F71E6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d">
    <w:name w:val="No Spacing"/>
    <w:uiPriority w:val="1"/>
    <w:qFormat/>
    <w:rsid w:val="000F71E6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0F37-EE75-4A74-B6E0-2115E0F6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29</cp:revision>
  <cp:lastPrinted>2019-03-15T02:58:00Z</cp:lastPrinted>
  <dcterms:created xsi:type="dcterms:W3CDTF">2021-01-16T13:32:00Z</dcterms:created>
  <dcterms:modified xsi:type="dcterms:W3CDTF">2021-02-05T00:59:00Z</dcterms:modified>
</cp:coreProperties>
</file>